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outlineLvl w:val="5"/>
        <w:rPr>
          <w:rFonts w:hint="default" w:ascii="宋体" w:hAnsi="宋体" w:eastAsia="黑体" w:cs="黑体"/>
          <w:b w:val="0"/>
          <w:bCs/>
          <w:sz w:val="32"/>
          <w:szCs w:val="32"/>
          <w:lang w:val="en-US" w:eastAsia="zh-CN"/>
        </w:rPr>
      </w:pPr>
      <w:r>
        <w:rPr>
          <w:rFonts w:hint="eastAsia" w:ascii="宋体" w:hAnsi="宋体" w:eastAsia="黑体" w:cs="黑体"/>
          <w:b w:val="0"/>
          <w:bCs/>
          <w:sz w:val="32"/>
          <w:szCs w:val="32"/>
          <w:lang w:val="en-US" w:eastAsia="zh-CN"/>
        </w:rPr>
        <w:t>附件:</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5"/>
        <w:rPr>
          <w:rFonts w:hint="default" w:ascii="宋体" w:hAnsi="宋体" w:eastAsia="方正小标宋简体" w:cs="方正小标宋简体"/>
          <w:b w:val="0"/>
          <w:bCs/>
          <w:sz w:val="36"/>
          <w:szCs w:val="36"/>
          <w:lang w:val="en-US" w:eastAsia="zh-CN"/>
        </w:rPr>
      </w:pPr>
      <w:r>
        <w:rPr>
          <w:rFonts w:hint="eastAsia" w:ascii="宋体" w:hAnsi="宋体" w:eastAsia="方正小标宋简体" w:cs="方正小标宋简体"/>
          <w:b w:val="0"/>
          <w:bCs/>
          <w:sz w:val="36"/>
          <w:szCs w:val="36"/>
          <w:lang w:val="en-US" w:eastAsia="zh-CN"/>
        </w:rPr>
        <w:t>2022年青浦区乡村振兴重点任务清单（74项）</w:t>
      </w:r>
    </w:p>
    <w:tbl>
      <w:tblPr>
        <w:tblStyle w:val="5"/>
        <w:tblW w:w="145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9"/>
        <w:gridCol w:w="629"/>
        <w:gridCol w:w="629"/>
        <w:gridCol w:w="1443"/>
        <w:gridCol w:w="4800"/>
        <w:gridCol w:w="1567"/>
        <w:gridCol w:w="3598"/>
        <w:gridCol w:w="1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blHeader/>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类别</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kern w:val="0"/>
                <w:sz w:val="24"/>
                <w:szCs w:val="24"/>
                <w:highlight w:val="none"/>
                <w:u w:val="none"/>
                <w:lang w:val="en-US" w:eastAsia="zh-CN" w:bidi="ar"/>
              </w:rPr>
            </w:pPr>
            <w:r>
              <w:rPr>
                <w:rFonts w:hint="eastAsia" w:ascii="宋体" w:hAnsi="宋体" w:eastAsia="仿宋_GB2312" w:cs="仿宋_GB2312"/>
                <w:b/>
                <w:i w:val="0"/>
                <w:color w:val="000000"/>
                <w:kern w:val="0"/>
                <w:sz w:val="24"/>
                <w:szCs w:val="24"/>
                <w:highlight w:val="none"/>
                <w:u w:val="none"/>
                <w:lang w:val="en-US" w:eastAsia="zh-CN" w:bidi="ar"/>
              </w:rPr>
              <w:t>区级序号</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市级序号</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任务名称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任务要求及举措</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spacing w:val="-6"/>
                <w:kern w:val="0"/>
                <w:sz w:val="24"/>
                <w:szCs w:val="24"/>
                <w:highlight w:val="none"/>
                <w:u w:val="none"/>
                <w:lang w:val="en-US" w:eastAsia="zh-CN" w:bidi="ar"/>
              </w:rPr>
              <w:t>区级牵头部门</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仿宋_GB2312" w:cs="仿宋_GB2312"/>
                <w:b/>
                <w:i w:val="0"/>
                <w:color w:val="000000"/>
                <w:sz w:val="24"/>
                <w:szCs w:val="24"/>
                <w:highlight w:val="none"/>
                <w:u w:val="none"/>
                <w:lang w:val="en-US" w:eastAsia="zh-CN"/>
              </w:rPr>
            </w:pPr>
            <w:r>
              <w:rPr>
                <w:rFonts w:hint="eastAsia" w:ascii="宋体" w:hAnsi="宋体" w:eastAsia="仿宋_GB2312" w:cs="仿宋_GB2312"/>
                <w:b/>
                <w:i w:val="0"/>
                <w:color w:val="000000"/>
                <w:sz w:val="24"/>
                <w:szCs w:val="24"/>
                <w:highlight w:val="none"/>
                <w:u w:val="none"/>
                <w:lang w:val="en-US" w:eastAsia="zh-CN"/>
              </w:rPr>
              <w:t>街镇任务量</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lang w:val="en-US" w:eastAsia="zh-CN"/>
              </w:rPr>
            </w:pPr>
            <w:r>
              <w:rPr>
                <w:rFonts w:hint="eastAsia" w:ascii="宋体" w:hAnsi="宋体" w:eastAsia="仿宋_GB2312" w:cs="仿宋_GB2312"/>
                <w:b/>
                <w:i w:val="0"/>
                <w:color w:val="000000"/>
                <w:sz w:val="24"/>
                <w:szCs w:val="24"/>
                <w:highlight w:val="none"/>
                <w:u w:val="none"/>
                <w:lang w:val="en-US" w:eastAsia="zh-CN"/>
              </w:rPr>
              <w:t>完成时</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lang w:val="en-US" w:eastAsia="zh-CN"/>
              </w:rPr>
            </w:pPr>
            <w:r>
              <w:rPr>
                <w:rFonts w:hint="eastAsia" w:ascii="宋体" w:hAnsi="宋体" w:eastAsia="仿宋_GB2312" w:cs="仿宋_GB2312"/>
                <w:b/>
                <w:i w:val="0"/>
                <w:color w:val="000000"/>
                <w:sz w:val="24"/>
                <w:szCs w:val="24"/>
                <w:highlight w:val="none"/>
                <w:u w:val="none"/>
                <w:lang w:val="en-US" w:eastAsia="zh-CN"/>
              </w:rPr>
              <w:t>间节点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7" w:hRule="atLeast"/>
          <w:jc w:val="center"/>
        </w:trPr>
        <w:tc>
          <w:tcPr>
            <w:tcW w:w="8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(一)持续推进“两个示范村”建设</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完成2021年度乡村振兴示范村建设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完成2021年度</w:t>
            </w:r>
            <w:r>
              <w:rPr>
                <w:rFonts w:hint="eastAsia" w:ascii="宋体" w:hAnsi="宋体" w:eastAsia="仿宋_GB2312" w:cs="仿宋_GB2312"/>
                <w:sz w:val="24"/>
                <w:szCs w:val="24"/>
                <w:highlight w:val="none"/>
                <w:lang w:val="en-US" w:eastAsia="zh-CN"/>
              </w:rPr>
              <w:t>2</w:t>
            </w:r>
            <w:r>
              <w:rPr>
                <w:rFonts w:hint="eastAsia" w:ascii="宋体" w:hAnsi="宋体" w:eastAsia="仿宋_GB2312" w:cs="仿宋_GB2312"/>
                <w:sz w:val="24"/>
                <w:szCs w:val="24"/>
                <w:highlight w:val="none"/>
              </w:rPr>
              <w:t>个乡村振兴示范村建设，开展考核验收和总结工作。加强特色风貌塑造，加大产业注入力度，优化资金投入机制，确保如期完成建设任务，持续提升建设水平。</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i w:val="0"/>
                <w:color w:val="auto"/>
                <w:sz w:val="24"/>
                <w:szCs w:val="24"/>
                <w:highlight w:val="none"/>
                <w:u w:val="none"/>
                <w:lang w:val="en-US" w:eastAsia="zh-CN"/>
              </w:rPr>
              <w:t>乡村振兴示范村建设：</w:t>
            </w:r>
            <w:r>
              <w:rPr>
                <w:rFonts w:hint="eastAsia" w:ascii="宋体" w:hAnsi="宋体" w:eastAsia="仿宋_GB2312" w:cs="仿宋_GB2312"/>
                <w:i w:val="0"/>
                <w:color w:val="auto"/>
                <w:sz w:val="24"/>
                <w:szCs w:val="24"/>
                <w:highlight w:val="none"/>
                <w:u w:val="none"/>
                <w:lang w:val="en-US" w:eastAsia="zh-CN"/>
              </w:rPr>
              <w:t>重固镇1、金泽镇1。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10月底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85" w:hRule="atLeast"/>
          <w:jc w:val="center"/>
        </w:trPr>
        <w:tc>
          <w:tcPr>
            <w:tcW w:w="89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开展2022年度乡村振兴示范村建设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按照市级要求，组织开展第五批</w:t>
            </w:r>
            <w:r>
              <w:rPr>
                <w:rFonts w:hint="eastAsia" w:ascii="宋体" w:hAnsi="宋体" w:eastAsia="仿宋_GB2312" w:cs="仿宋_GB2312"/>
                <w:sz w:val="24"/>
                <w:szCs w:val="24"/>
                <w:highlight w:val="none"/>
              </w:rPr>
              <w:t>乡村振兴示范村遴选</w:t>
            </w:r>
            <w:r>
              <w:rPr>
                <w:rFonts w:hint="eastAsia" w:ascii="宋体" w:hAnsi="宋体" w:eastAsia="仿宋_GB2312" w:cs="仿宋_GB2312"/>
                <w:sz w:val="24"/>
                <w:szCs w:val="24"/>
                <w:highlight w:val="none"/>
                <w:lang w:eastAsia="zh-CN"/>
              </w:rPr>
              <w:t>工作</w:t>
            </w:r>
            <w:r>
              <w:rPr>
                <w:rFonts w:hint="eastAsia" w:ascii="宋体" w:hAnsi="宋体" w:eastAsia="仿宋_GB2312" w:cs="仿宋_GB2312"/>
                <w:sz w:val="24"/>
                <w:szCs w:val="24"/>
                <w:highlight w:val="none"/>
              </w:rPr>
              <w:t>，完成村庄设计，形成建设清单，启动建设工作。严格示范村选点，注重与已建示范村串点成线、集群成片，突出规划空间保障、产业特色鲜明、社会主体参与、全域推进实施要求。高质量编制村庄设计，统筹策划功能定位，落实产业发展空间。</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pacing w:val="-6"/>
                <w:sz w:val="24"/>
                <w:szCs w:val="24"/>
                <w:highlight w:val="none"/>
              </w:rPr>
              <w:t>目前</w:t>
            </w:r>
            <w:r>
              <w:rPr>
                <w:rFonts w:hint="eastAsia" w:ascii="宋体" w:hAnsi="宋体" w:eastAsia="仿宋_GB2312" w:cs="仿宋_GB2312"/>
                <w:b/>
                <w:bCs/>
                <w:color w:val="auto"/>
                <w:spacing w:val="-6"/>
                <w:sz w:val="24"/>
                <w:szCs w:val="24"/>
                <w:highlight w:val="none"/>
                <w:lang w:eastAsia="zh-CN"/>
              </w:rPr>
              <w:t>拟向市申报</w:t>
            </w:r>
            <w:r>
              <w:rPr>
                <w:rFonts w:hint="eastAsia" w:ascii="宋体" w:hAnsi="宋体" w:eastAsia="仿宋_GB2312" w:cs="仿宋_GB2312"/>
                <w:b/>
                <w:bCs/>
                <w:color w:val="auto"/>
                <w:spacing w:val="-6"/>
                <w:sz w:val="24"/>
                <w:szCs w:val="24"/>
                <w:highlight w:val="none"/>
              </w:rPr>
              <w:t>创建202</w:t>
            </w:r>
            <w:r>
              <w:rPr>
                <w:rFonts w:hint="eastAsia" w:ascii="宋体" w:hAnsi="宋体" w:eastAsia="仿宋_GB2312" w:cs="仿宋_GB2312"/>
                <w:b/>
                <w:bCs/>
                <w:color w:val="auto"/>
                <w:spacing w:val="-6"/>
                <w:sz w:val="24"/>
                <w:szCs w:val="24"/>
                <w:highlight w:val="none"/>
                <w:lang w:val="en-US" w:eastAsia="zh-CN"/>
              </w:rPr>
              <w:t>2</w:t>
            </w:r>
            <w:r>
              <w:rPr>
                <w:rFonts w:hint="eastAsia" w:ascii="宋体" w:hAnsi="宋体" w:eastAsia="仿宋_GB2312" w:cs="仿宋_GB2312"/>
                <w:b/>
                <w:bCs/>
                <w:color w:val="auto"/>
                <w:spacing w:val="-6"/>
                <w:sz w:val="24"/>
                <w:szCs w:val="24"/>
                <w:highlight w:val="none"/>
              </w:rPr>
              <w:t>年度市乡村振兴示范村</w:t>
            </w:r>
            <w:r>
              <w:rPr>
                <w:rFonts w:hint="eastAsia" w:ascii="宋体" w:hAnsi="宋体" w:eastAsia="仿宋_GB2312" w:cs="仿宋_GB2312"/>
                <w:b/>
                <w:bCs/>
                <w:color w:val="auto"/>
                <w:spacing w:val="-6"/>
                <w:sz w:val="24"/>
                <w:szCs w:val="24"/>
                <w:highlight w:val="none"/>
                <w:lang w:val="en-US" w:eastAsia="zh-CN"/>
              </w:rPr>
              <w:t>共7个村：</w:t>
            </w:r>
            <w:r>
              <w:rPr>
                <w:rFonts w:hint="eastAsia" w:ascii="宋体" w:hAnsi="宋体" w:eastAsia="仿宋_GB2312" w:cs="仿宋_GB2312"/>
                <w:color w:val="auto"/>
                <w:spacing w:val="-6"/>
                <w:sz w:val="24"/>
                <w:szCs w:val="24"/>
                <w:highlight w:val="none"/>
              </w:rPr>
              <w:t>赵巷镇1</w:t>
            </w:r>
            <w:r>
              <w:rPr>
                <w:rFonts w:hint="eastAsia" w:ascii="宋体" w:hAnsi="宋体" w:eastAsia="仿宋_GB2312" w:cs="仿宋_GB2312"/>
                <w:color w:val="auto"/>
                <w:spacing w:val="-6"/>
                <w:sz w:val="24"/>
                <w:szCs w:val="24"/>
                <w:highlight w:val="none"/>
                <w:lang w:eastAsia="zh-CN"/>
              </w:rPr>
              <w:t>个</w:t>
            </w:r>
            <w:r>
              <w:rPr>
                <w:rFonts w:hint="eastAsia" w:ascii="宋体" w:hAnsi="宋体" w:eastAsia="仿宋_GB2312" w:cs="仿宋_GB2312"/>
                <w:color w:val="auto"/>
                <w:spacing w:val="-6"/>
                <w:sz w:val="24"/>
                <w:szCs w:val="24"/>
                <w:highlight w:val="none"/>
              </w:rPr>
              <w:t>、</w:t>
            </w:r>
            <w:r>
              <w:rPr>
                <w:rFonts w:hint="eastAsia" w:ascii="宋体" w:hAnsi="宋体" w:eastAsia="仿宋_GB2312" w:cs="仿宋_GB2312"/>
                <w:color w:val="auto"/>
                <w:spacing w:val="-6"/>
                <w:sz w:val="24"/>
                <w:szCs w:val="24"/>
                <w:highlight w:val="none"/>
                <w:lang w:eastAsia="zh-CN"/>
              </w:rPr>
              <w:t>华新镇</w:t>
            </w:r>
            <w:r>
              <w:rPr>
                <w:rFonts w:hint="eastAsia" w:ascii="宋体" w:hAnsi="宋体" w:eastAsia="仿宋_GB2312" w:cs="仿宋_GB2312"/>
                <w:color w:val="auto"/>
                <w:spacing w:val="-6"/>
                <w:sz w:val="24"/>
                <w:szCs w:val="24"/>
                <w:highlight w:val="none"/>
                <w:lang w:val="en-US" w:eastAsia="zh-CN"/>
              </w:rPr>
              <w:t>1个、</w:t>
            </w:r>
            <w:r>
              <w:rPr>
                <w:rFonts w:hint="eastAsia" w:ascii="宋体" w:hAnsi="宋体" w:eastAsia="仿宋_GB2312" w:cs="仿宋_GB2312"/>
                <w:color w:val="auto"/>
                <w:spacing w:val="-6"/>
                <w:sz w:val="24"/>
                <w:szCs w:val="24"/>
                <w:highlight w:val="none"/>
              </w:rPr>
              <w:t>重固镇</w:t>
            </w:r>
            <w:r>
              <w:rPr>
                <w:rFonts w:hint="eastAsia" w:ascii="宋体" w:hAnsi="宋体" w:eastAsia="仿宋_GB2312" w:cs="仿宋_GB2312"/>
                <w:color w:val="auto"/>
                <w:spacing w:val="-6"/>
                <w:sz w:val="24"/>
                <w:szCs w:val="24"/>
                <w:highlight w:val="none"/>
                <w:lang w:val="en-US" w:eastAsia="zh-CN"/>
              </w:rPr>
              <w:t>1个</w:t>
            </w:r>
            <w:r>
              <w:rPr>
                <w:rFonts w:hint="eastAsia" w:ascii="宋体" w:hAnsi="宋体" w:eastAsia="仿宋_GB2312" w:cs="仿宋_GB2312"/>
                <w:color w:val="auto"/>
                <w:spacing w:val="-6"/>
                <w:sz w:val="24"/>
                <w:szCs w:val="24"/>
                <w:highlight w:val="none"/>
              </w:rPr>
              <w:t>、朱家角镇1</w:t>
            </w:r>
            <w:r>
              <w:rPr>
                <w:rFonts w:hint="eastAsia" w:ascii="宋体" w:hAnsi="宋体" w:eastAsia="仿宋_GB2312" w:cs="仿宋_GB2312"/>
                <w:color w:val="auto"/>
                <w:spacing w:val="-6"/>
                <w:sz w:val="24"/>
                <w:szCs w:val="24"/>
                <w:highlight w:val="none"/>
                <w:lang w:eastAsia="zh-CN"/>
              </w:rPr>
              <w:t>个</w:t>
            </w:r>
            <w:r>
              <w:rPr>
                <w:rFonts w:hint="eastAsia" w:ascii="宋体" w:hAnsi="宋体" w:eastAsia="仿宋_GB2312" w:cs="仿宋_GB2312"/>
                <w:color w:val="auto"/>
                <w:spacing w:val="-6"/>
                <w:sz w:val="24"/>
                <w:szCs w:val="24"/>
                <w:highlight w:val="none"/>
              </w:rPr>
              <w:t>、练塘镇1</w:t>
            </w:r>
            <w:r>
              <w:rPr>
                <w:rFonts w:hint="eastAsia" w:ascii="宋体" w:hAnsi="宋体" w:eastAsia="仿宋_GB2312" w:cs="仿宋_GB2312"/>
                <w:color w:val="auto"/>
                <w:spacing w:val="-6"/>
                <w:sz w:val="24"/>
                <w:szCs w:val="24"/>
                <w:highlight w:val="none"/>
                <w:lang w:eastAsia="zh-CN"/>
              </w:rPr>
              <w:t>个</w:t>
            </w:r>
            <w:r>
              <w:rPr>
                <w:rFonts w:hint="eastAsia" w:ascii="宋体" w:hAnsi="宋体" w:eastAsia="仿宋_GB2312" w:cs="仿宋_GB2312"/>
                <w:color w:val="auto"/>
                <w:spacing w:val="-6"/>
                <w:sz w:val="24"/>
                <w:szCs w:val="24"/>
                <w:highlight w:val="none"/>
              </w:rPr>
              <w:t>、金泽镇</w:t>
            </w:r>
            <w:r>
              <w:rPr>
                <w:rFonts w:hint="eastAsia" w:ascii="宋体" w:hAnsi="宋体" w:eastAsia="仿宋_GB2312" w:cs="仿宋_GB2312"/>
                <w:color w:val="auto"/>
                <w:spacing w:val="-6"/>
                <w:sz w:val="24"/>
                <w:szCs w:val="24"/>
                <w:highlight w:val="none"/>
                <w:lang w:val="en-US" w:eastAsia="zh-CN"/>
              </w:rPr>
              <w:t>2个。</w:t>
            </w:r>
            <w:r>
              <w:rPr>
                <w:rFonts w:hint="eastAsia" w:ascii="宋体" w:hAnsi="宋体" w:eastAsia="仿宋_GB2312" w:cs="仿宋_GB2312"/>
                <w:color w:val="auto"/>
                <w:spacing w:val="-6"/>
                <w:sz w:val="24"/>
                <w:szCs w:val="24"/>
                <w:highlight w:val="none"/>
                <w:lang w:eastAsia="zh-CN"/>
              </w:rPr>
              <w:t>申报</w:t>
            </w:r>
            <w:r>
              <w:rPr>
                <w:rFonts w:hint="eastAsia" w:ascii="宋体" w:hAnsi="宋体" w:eastAsia="仿宋_GB2312" w:cs="仿宋_GB2312"/>
                <w:color w:val="auto"/>
                <w:spacing w:val="-6"/>
                <w:sz w:val="24"/>
                <w:szCs w:val="24"/>
                <w:highlight w:val="none"/>
              </w:rPr>
              <w:t>名单</w:t>
            </w:r>
            <w:r>
              <w:rPr>
                <w:rFonts w:hint="eastAsia" w:ascii="宋体" w:hAnsi="宋体" w:eastAsia="仿宋_GB2312" w:cs="仿宋_GB2312"/>
                <w:color w:val="auto"/>
                <w:spacing w:val="-6"/>
                <w:sz w:val="24"/>
                <w:szCs w:val="24"/>
                <w:highlight w:val="none"/>
                <w:lang w:eastAsia="zh-CN"/>
              </w:rPr>
              <w:t>待区领导审议后报市，具体以</w:t>
            </w:r>
            <w:r>
              <w:rPr>
                <w:rFonts w:hint="eastAsia" w:ascii="宋体" w:hAnsi="宋体" w:eastAsia="仿宋_GB2312" w:cs="仿宋_GB2312"/>
                <w:color w:val="auto"/>
                <w:spacing w:val="-6"/>
                <w:sz w:val="24"/>
                <w:szCs w:val="24"/>
                <w:highlight w:val="none"/>
              </w:rPr>
              <w:t>市下达计划为准。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8" w:hRule="atLeast"/>
          <w:jc w:val="center"/>
        </w:trPr>
        <w:tc>
          <w:tcPr>
            <w:tcW w:w="8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开展市级美丽乡村示范村创建</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按市级部署开展</w:t>
            </w:r>
            <w:r>
              <w:rPr>
                <w:rFonts w:hint="eastAsia" w:ascii="宋体" w:hAnsi="宋体" w:eastAsia="仿宋_GB2312" w:cs="仿宋_GB2312"/>
                <w:sz w:val="24"/>
                <w:szCs w:val="24"/>
                <w:highlight w:val="none"/>
              </w:rPr>
              <w:t>2022年度市级美丽乡村示范村创建工作</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年底前</w:t>
            </w:r>
            <w:r>
              <w:rPr>
                <w:rFonts w:hint="eastAsia" w:ascii="宋体" w:hAnsi="宋体" w:eastAsia="仿宋_GB2312" w:cs="仿宋_GB2312"/>
                <w:sz w:val="24"/>
                <w:szCs w:val="24"/>
                <w:highlight w:val="none"/>
                <w:lang w:eastAsia="zh-CN"/>
              </w:rPr>
              <w:t>配合市级部门完成辖区内</w:t>
            </w:r>
            <w:r>
              <w:rPr>
                <w:rFonts w:hint="eastAsia" w:ascii="宋体" w:hAnsi="宋体" w:eastAsia="仿宋_GB2312" w:cs="仿宋_GB2312"/>
                <w:sz w:val="24"/>
                <w:szCs w:val="24"/>
                <w:highlight w:val="none"/>
              </w:rPr>
              <w:t>市级美丽乡村示范村</w:t>
            </w:r>
            <w:r>
              <w:rPr>
                <w:rFonts w:hint="eastAsia" w:ascii="宋体" w:hAnsi="宋体" w:eastAsia="仿宋_GB2312" w:cs="仿宋_GB2312"/>
                <w:sz w:val="24"/>
                <w:szCs w:val="24"/>
                <w:highlight w:val="none"/>
                <w:lang w:eastAsia="zh-CN"/>
              </w:rPr>
              <w:t>评定工作</w:t>
            </w:r>
            <w:r>
              <w:rPr>
                <w:rFonts w:hint="eastAsia" w:ascii="宋体" w:hAnsi="宋体" w:eastAsia="仿宋_GB2312" w:cs="仿宋_GB2312"/>
                <w:sz w:val="24"/>
                <w:szCs w:val="24"/>
                <w:highlight w:val="none"/>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pacing w:val="-6"/>
                <w:sz w:val="24"/>
                <w:szCs w:val="24"/>
                <w:highlight w:val="none"/>
              </w:rPr>
              <w:t>确定</w:t>
            </w:r>
            <w:r>
              <w:rPr>
                <w:rFonts w:hint="eastAsia" w:ascii="宋体" w:hAnsi="宋体" w:eastAsia="仿宋_GB2312" w:cs="仿宋_GB2312"/>
                <w:b/>
                <w:bCs/>
                <w:color w:val="auto"/>
                <w:spacing w:val="-6"/>
                <w:sz w:val="24"/>
                <w:szCs w:val="24"/>
                <w:highlight w:val="none"/>
                <w:lang w:eastAsia="zh-CN"/>
              </w:rPr>
              <w:t>共</w:t>
            </w:r>
            <w:r>
              <w:rPr>
                <w:rFonts w:hint="eastAsia" w:ascii="宋体" w:hAnsi="宋体" w:eastAsia="仿宋_GB2312" w:cs="仿宋_GB2312"/>
                <w:b/>
                <w:bCs/>
                <w:color w:val="auto"/>
                <w:spacing w:val="-6"/>
                <w:sz w:val="24"/>
                <w:szCs w:val="24"/>
                <w:highlight w:val="none"/>
              </w:rPr>
              <w:t>16</w:t>
            </w:r>
            <w:r>
              <w:rPr>
                <w:rFonts w:hint="eastAsia" w:ascii="宋体" w:hAnsi="宋体" w:eastAsia="仿宋_GB2312" w:cs="仿宋_GB2312"/>
                <w:b/>
                <w:bCs/>
                <w:color w:val="auto"/>
                <w:spacing w:val="-6"/>
                <w:sz w:val="24"/>
                <w:szCs w:val="24"/>
                <w:highlight w:val="none"/>
                <w:lang w:eastAsia="zh-CN"/>
              </w:rPr>
              <w:t>个村开展创建工作：</w:t>
            </w:r>
            <w:r>
              <w:rPr>
                <w:rFonts w:hint="eastAsia" w:ascii="宋体" w:hAnsi="宋体" w:eastAsia="仿宋_GB2312" w:cs="仿宋_GB2312"/>
                <w:color w:val="auto"/>
                <w:spacing w:val="-6"/>
                <w:sz w:val="24"/>
                <w:szCs w:val="24"/>
                <w:highlight w:val="none"/>
              </w:rPr>
              <w:t>华新镇1个、重固镇</w:t>
            </w:r>
            <w:r>
              <w:rPr>
                <w:rFonts w:hint="eastAsia" w:ascii="宋体" w:hAnsi="宋体" w:eastAsia="仿宋_GB2312" w:cs="仿宋_GB2312"/>
                <w:color w:val="auto"/>
                <w:spacing w:val="-6"/>
                <w:sz w:val="24"/>
                <w:szCs w:val="24"/>
                <w:highlight w:val="none"/>
                <w:lang w:val="en-US" w:eastAsia="zh-CN"/>
              </w:rPr>
              <w:t>1</w:t>
            </w:r>
            <w:r>
              <w:rPr>
                <w:rFonts w:hint="eastAsia" w:ascii="宋体" w:hAnsi="宋体" w:eastAsia="仿宋_GB2312" w:cs="仿宋_GB2312"/>
                <w:color w:val="auto"/>
                <w:spacing w:val="-6"/>
                <w:sz w:val="24"/>
                <w:szCs w:val="24"/>
                <w:highlight w:val="none"/>
              </w:rPr>
              <w:t>个、白鹤镇</w:t>
            </w:r>
            <w:r>
              <w:rPr>
                <w:rFonts w:hint="eastAsia" w:ascii="宋体" w:hAnsi="宋体" w:eastAsia="仿宋_GB2312" w:cs="仿宋_GB2312"/>
                <w:color w:val="auto"/>
                <w:spacing w:val="-6"/>
                <w:sz w:val="24"/>
                <w:szCs w:val="24"/>
                <w:highlight w:val="none"/>
                <w:lang w:val="en-US" w:eastAsia="zh-CN"/>
              </w:rPr>
              <w:t>1</w:t>
            </w:r>
            <w:r>
              <w:rPr>
                <w:rFonts w:hint="eastAsia" w:ascii="宋体" w:hAnsi="宋体" w:eastAsia="仿宋_GB2312" w:cs="仿宋_GB2312"/>
                <w:color w:val="auto"/>
                <w:spacing w:val="-6"/>
                <w:sz w:val="24"/>
                <w:szCs w:val="24"/>
                <w:highlight w:val="none"/>
              </w:rPr>
              <w:t>个、朱家角镇</w:t>
            </w:r>
            <w:r>
              <w:rPr>
                <w:rFonts w:hint="eastAsia" w:ascii="宋体" w:hAnsi="宋体" w:eastAsia="仿宋_GB2312" w:cs="仿宋_GB2312"/>
                <w:color w:val="auto"/>
                <w:spacing w:val="-6"/>
                <w:sz w:val="24"/>
                <w:szCs w:val="24"/>
                <w:highlight w:val="none"/>
                <w:lang w:val="en-US" w:eastAsia="zh-CN"/>
              </w:rPr>
              <w:t>4</w:t>
            </w:r>
            <w:r>
              <w:rPr>
                <w:rFonts w:hint="eastAsia" w:ascii="宋体" w:hAnsi="宋体" w:eastAsia="仿宋_GB2312" w:cs="仿宋_GB2312"/>
                <w:color w:val="auto"/>
                <w:spacing w:val="-6"/>
                <w:sz w:val="24"/>
                <w:szCs w:val="24"/>
                <w:highlight w:val="none"/>
              </w:rPr>
              <w:t>个、练塘镇</w:t>
            </w:r>
            <w:r>
              <w:rPr>
                <w:rFonts w:hint="eastAsia" w:ascii="宋体" w:hAnsi="宋体" w:eastAsia="仿宋_GB2312" w:cs="仿宋_GB2312"/>
                <w:color w:val="auto"/>
                <w:spacing w:val="-6"/>
                <w:sz w:val="24"/>
                <w:szCs w:val="24"/>
                <w:highlight w:val="none"/>
                <w:lang w:val="en-US" w:eastAsia="zh-CN"/>
              </w:rPr>
              <w:t>5</w:t>
            </w:r>
            <w:r>
              <w:rPr>
                <w:rFonts w:hint="eastAsia" w:ascii="宋体" w:hAnsi="宋体" w:eastAsia="仿宋_GB2312" w:cs="仿宋_GB2312"/>
                <w:color w:val="auto"/>
                <w:spacing w:val="-6"/>
                <w:sz w:val="24"/>
                <w:szCs w:val="24"/>
                <w:highlight w:val="none"/>
              </w:rPr>
              <w:t>个、金泽镇</w:t>
            </w:r>
            <w:r>
              <w:rPr>
                <w:rFonts w:hint="eastAsia" w:ascii="宋体" w:hAnsi="宋体" w:eastAsia="仿宋_GB2312" w:cs="仿宋_GB2312"/>
                <w:color w:val="auto"/>
                <w:spacing w:val="-6"/>
                <w:sz w:val="24"/>
                <w:szCs w:val="24"/>
                <w:highlight w:val="none"/>
                <w:lang w:val="en-US" w:eastAsia="zh-CN"/>
              </w:rPr>
              <w:t>4</w:t>
            </w:r>
            <w:r>
              <w:rPr>
                <w:rFonts w:hint="eastAsia" w:ascii="宋体" w:hAnsi="宋体" w:eastAsia="仿宋_GB2312" w:cs="仿宋_GB2312"/>
                <w:color w:val="auto"/>
                <w:spacing w:val="-6"/>
                <w:sz w:val="24"/>
                <w:szCs w:val="24"/>
                <w:highlight w:val="none"/>
              </w:rPr>
              <w:t>个，具体</w:t>
            </w:r>
            <w:r>
              <w:rPr>
                <w:rFonts w:hint="eastAsia" w:ascii="宋体" w:hAnsi="宋体" w:eastAsia="仿宋_GB2312" w:cs="仿宋_GB2312"/>
                <w:color w:val="auto"/>
                <w:spacing w:val="-6"/>
                <w:sz w:val="24"/>
                <w:szCs w:val="24"/>
                <w:highlight w:val="none"/>
                <w:lang w:eastAsia="zh-CN"/>
              </w:rPr>
              <w:t>申报参加市级评审评定名单视各村创建实效</w:t>
            </w:r>
            <w:r>
              <w:rPr>
                <w:rFonts w:hint="eastAsia" w:ascii="宋体" w:hAnsi="宋体" w:eastAsia="仿宋_GB2312" w:cs="仿宋_GB2312"/>
                <w:color w:val="auto"/>
                <w:spacing w:val="-6"/>
                <w:sz w:val="24"/>
                <w:szCs w:val="24"/>
                <w:highlight w:val="none"/>
                <w:lang w:val="en-US" w:eastAsia="zh-CN"/>
              </w:rPr>
              <w:t>9月底正式申报</w:t>
            </w:r>
            <w:r>
              <w:rPr>
                <w:rFonts w:hint="eastAsia" w:ascii="宋体" w:hAnsi="宋体" w:eastAsia="仿宋_GB2312" w:cs="仿宋_GB2312"/>
                <w:color w:val="auto"/>
                <w:spacing w:val="-6"/>
                <w:sz w:val="24"/>
                <w:szCs w:val="24"/>
                <w:highlight w:val="none"/>
              </w:rPr>
              <w:t>为准。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53"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(一)持续推进“两个示范村”建设</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推进示范村区域联动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按照</w:t>
            </w:r>
            <w:r>
              <w:rPr>
                <w:rFonts w:hint="eastAsia" w:ascii="宋体" w:hAnsi="宋体" w:eastAsia="仿宋_GB2312" w:cs="仿宋_GB2312"/>
                <w:sz w:val="24"/>
                <w:szCs w:val="24"/>
                <w:highlight w:val="none"/>
                <w:lang w:eastAsia="zh-CN"/>
              </w:rPr>
              <w:t>市里</w:t>
            </w:r>
            <w:r>
              <w:rPr>
                <w:rFonts w:hint="eastAsia" w:ascii="宋体" w:hAnsi="宋体" w:eastAsia="仿宋_GB2312" w:cs="仿宋_GB2312"/>
                <w:sz w:val="24"/>
                <w:szCs w:val="24"/>
                <w:highlight w:val="none"/>
              </w:rPr>
              <w:t>“一区一带、一区一片”</w:t>
            </w:r>
            <w:r>
              <w:rPr>
                <w:rFonts w:hint="eastAsia" w:ascii="宋体" w:hAnsi="宋体" w:eastAsia="仿宋_GB2312" w:cs="仿宋_GB2312"/>
                <w:sz w:val="24"/>
                <w:szCs w:val="24"/>
                <w:highlight w:val="none"/>
                <w:lang w:eastAsia="zh-CN"/>
              </w:rPr>
              <w:t>要求</w:t>
            </w:r>
            <w:r>
              <w:rPr>
                <w:rFonts w:hint="eastAsia" w:ascii="宋体" w:hAnsi="宋体" w:eastAsia="仿宋_GB2312" w:cs="仿宋_GB2312"/>
                <w:sz w:val="24"/>
                <w:szCs w:val="24"/>
                <w:highlight w:val="none"/>
              </w:rPr>
              <w:t>，确定连片发展区域，加强风貌、产业功能、公共服务配置的整体策划，注重错位发展、功能互补，推进示范村区域联动建设。持续深化已建示范村建设成果，加大招商引资力度，加强长效管理机制落实，增强辐射带动功能。</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val="en-US" w:eastAsia="zh-CN"/>
              </w:rPr>
              <w:t>重固镇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jc w:val="center"/>
        </w:trPr>
        <w:tc>
          <w:tcPr>
            <w:tcW w:w="8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(二)全面推进农民集中居住</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推进农民相对集中居住</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u w:val="none"/>
                <w:lang w:val="en-US" w:eastAsia="zh-CN" w:bidi="ar"/>
              </w:rPr>
              <w:t>排摸2022年项目计划，分解街镇任务；年内完成计划指标数的农民签约，明确开工时间；编制与上报实施方案。</w:t>
            </w:r>
            <w:r>
              <w:rPr>
                <w:rFonts w:hint="eastAsia" w:ascii="宋体" w:hAnsi="宋体" w:eastAsia="仿宋_GB2312" w:cs="仿宋_GB2312"/>
                <w:sz w:val="24"/>
                <w:szCs w:val="24"/>
                <w:highlight w:val="none"/>
                <w:lang w:eastAsia="zh-CN"/>
              </w:rPr>
              <w:t>力争已签约项目开工率达到</w:t>
            </w:r>
            <w:r>
              <w:rPr>
                <w:rFonts w:hint="eastAsia" w:ascii="宋体" w:hAnsi="宋体" w:eastAsia="仿宋_GB2312" w:cs="仿宋_GB2312"/>
                <w:sz w:val="24"/>
                <w:szCs w:val="24"/>
                <w:highlight w:val="none"/>
                <w:lang w:val="en-US" w:eastAsia="zh-CN"/>
              </w:rPr>
              <w:t>80%。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sz w:val="24"/>
                <w:szCs w:val="24"/>
              </w:rPr>
              <w:t>2022年计划尚未明确，待区政府指示后实施</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6" w:hRule="atLeast"/>
          <w:jc w:val="center"/>
        </w:trPr>
        <w:tc>
          <w:tcPr>
            <w:tcW w:w="8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开展项目风貌设计评估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持续推动全过程风貌设计评估，提升风貌设计水平。编制年度风貌评估工作计划，充分利用专家资源提前介入</w:t>
            </w:r>
            <w:r>
              <w:rPr>
                <w:rFonts w:hint="eastAsia" w:ascii="宋体" w:hAnsi="宋体" w:eastAsia="仿宋_GB2312" w:cs="仿宋_GB2312"/>
                <w:sz w:val="24"/>
                <w:szCs w:val="24"/>
                <w:highlight w:val="none"/>
                <w:lang w:eastAsia="zh-CN"/>
              </w:rPr>
              <w:t>指导</w:t>
            </w:r>
            <w:r>
              <w:rPr>
                <w:rFonts w:hint="eastAsia" w:ascii="宋体" w:hAnsi="宋体" w:eastAsia="仿宋_GB2312" w:cs="仿宋_GB2312"/>
                <w:sz w:val="24"/>
                <w:szCs w:val="24"/>
                <w:highlight w:val="none"/>
              </w:rPr>
              <w:t>，优化选址方案，及时申报设计方案评估、建成后风貌实效评估，认真落实评估意见，不断总结提升。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sz w:val="24"/>
                <w:szCs w:val="24"/>
              </w:rPr>
              <w:t>无平移项目</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5" w:hRule="atLeast"/>
          <w:jc w:val="center"/>
        </w:trPr>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(三)优化提升人居环境</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扎实推进农村人居环境优化工程</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按照市级部署，扎实推进辖区内农村人居环境优化工程建设，确保年底全面完成建设任务。持续开展“五清一改”村庄清洁行动，推进架空杆线序化，加大美丽庭院“小三园”覆盖力度，提升村容风貌水平。</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bCs/>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1" w:hRule="atLeast"/>
          <w:jc w:val="center"/>
        </w:trPr>
        <w:tc>
          <w:tcPr>
            <w:tcW w:w="8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(三)优化提升人居环境</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完成国家</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卫生镇复审创建任务</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指导</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lang w:val="en-US" w:eastAsia="zh-CN"/>
              </w:rPr>
              <w:t>4</w:t>
            </w:r>
            <w:r>
              <w:rPr>
                <w:rFonts w:hint="eastAsia" w:ascii="宋体" w:hAnsi="宋体" w:eastAsia="仿宋_GB2312" w:cs="仿宋_GB2312"/>
                <w:sz w:val="24"/>
                <w:szCs w:val="24"/>
                <w:highlight w:val="none"/>
              </w:rPr>
              <w:t>个镇对照标准、补齐短板，完成国家卫生镇复审创建任务。进一步开展农村爱国卫生运动，优化农村环境卫生状况，巩固村庄整治成果，促进美丽乡村建设。</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区卫健委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color w:val="auto"/>
                <w:sz w:val="24"/>
                <w:szCs w:val="24"/>
                <w:highlight w:val="none"/>
              </w:rPr>
              <w:t>国家卫生镇</w:t>
            </w:r>
            <w:r>
              <w:rPr>
                <w:rFonts w:hint="eastAsia" w:ascii="宋体" w:hAnsi="宋体" w:eastAsia="仿宋_GB2312" w:cs="仿宋_GB2312"/>
                <w:b/>
                <w:bCs/>
                <w:color w:val="auto"/>
                <w:sz w:val="24"/>
                <w:szCs w:val="24"/>
                <w:highlight w:val="none"/>
                <w:lang w:eastAsia="zh-CN"/>
              </w:rPr>
              <w:t>迎</w:t>
            </w:r>
            <w:r>
              <w:rPr>
                <w:rFonts w:hint="eastAsia" w:ascii="宋体" w:hAnsi="宋体" w:eastAsia="仿宋_GB2312" w:cs="仿宋_GB2312"/>
                <w:b/>
                <w:bCs/>
                <w:color w:val="auto"/>
                <w:sz w:val="24"/>
                <w:szCs w:val="24"/>
                <w:highlight w:val="none"/>
              </w:rPr>
              <w:t>复审</w:t>
            </w:r>
            <w:r>
              <w:rPr>
                <w:rFonts w:hint="eastAsia" w:ascii="宋体" w:hAnsi="宋体" w:eastAsia="仿宋_GB2312" w:cs="仿宋_GB2312"/>
                <w:color w:val="auto"/>
                <w:sz w:val="24"/>
                <w:szCs w:val="24"/>
                <w:highlight w:val="none"/>
              </w:rPr>
              <w:t>：重固、白鹤</w:t>
            </w:r>
            <w:r>
              <w:rPr>
                <w:rFonts w:hint="eastAsia" w:ascii="宋体" w:hAnsi="宋体" w:eastAsia="仿宋_GB2312" w:cs="仿宋_GB2312"/>
                <w:color w:val="auto"/>
                <w:sz w:val="24"/>
                <w:szCs w:val="24"/>
                <w:highlight w:val="none"/>
                <w:lang w:eastAsia="zh-CN"/>
              </w:rPr>
              <w:t>、</w:t>
            </w:r>
            <w:r>
              <w:rPr>
                <w:rFonts w:hint="eastAsia" w:ascii="宋体" w:hAnsi="宋体" w:eastAsia="仿宋_GB2312" w:cs="仿宋_GB2312"/>
                <w:color w:val="auto"/>
                <w:sz w:val="24"/>
                <w:szCs w:val="24"/>
                <w:highlight w:val="none"/>
              </w:rPr>
              <w:t>练塘、金泽。11个街镇进一步开展农村爱国卫生运动，优化农村环境卫生状况，巩固村庄整治成果，促进美丽乡村建设。</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2" w:hRule="atLeast"/>
          <w:jc w:val="center"/>
        </w:trPr>
        <w:tc>
          <w:tcPr>
            <w:tcW w:w="89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推进村内道路建设养护</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完成</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lang w:val="en-US" w:eastAsia="zh-CN"/>
              </w:rPr>
              <w:t>54.4</w:t>
            </w:r>
            <w:r>
              <w:rPr>
                <w:rFonts w:hint="eastAsia" w:ascii="宋体" w:hAnsi="宋体" w:eastAsia="仿宋_GB2312" w:cs="仿宋_GB2312"/>
                <w:sz w:val="24"/>
                <w:szCs w:val="24"/>
                <w:highlight w:val="none"/>
              </w:rPr>
              <w:t>公里严重破损村主路、支路及</w:t>
            </w:r>
            <w:r>
              <w:rPr>
                <w:rFonts w:hint="eastAsia" w:ascii="宋体" w:hAnsi="宋体" w:eastAsia="仿宋_GB2312" w:cs="仿宋_GB2312"/>
                <w:sz w:val="24"/>
                <w:szCs w:val="24"/>
                <w:highlight w:val="none"/>
                <w:lang w:val="en-US" w:eastAsia="zh-CN"/>
              </w:rPr>
              <w:t>48</w:t>
            </w:r>
            <w:r>
              <w:rPr>
                <w:rFonts w:hint="eastAsia" w:ascii="宋体" w:hAnsi="宋体" w:eastAsia="仿宋_GB2312" w:cs="仿宋_GB2312"/>
                <w:sz w:val="24"/>
                <w:szCs w:val="24"/>
                <w:highlight w:val="none"/>
              </w:rPr>
              <w:t>座沿线危桥基本达标改建，完成三年整治目标；开展村主路、支路及沿线桥梁日常管护全覆盖，逐步推进沿线桥梁结构安全定期检查评定，确保村内道路安全、畅通、整洁。</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宋体" w:hAnsi="宋体" w:eastAsia="仿宋_GB2312" w:cs="仿宋_GB2312"/>
                <w:color w:val="auto"/>
                <w:sz w:val="24"/>
                <w:szCs w:val="24"/>
                <w:lang w:val="en" w:eastAsia="zh-CN"/>
              </w:rPr>
            </w:pPr>
            <w:r>
              <w:rPr>
                <w:rFonts w:hint="eastAsia" w:ascii="宋体" w:hAnsi="宋体" w:eastAsia="仿宋_GB2312" w:cs="仿宋_GB2312"/>
                <w:b/>
                <w:bCs/>
                <w:color w:val="auto"/>
                <w:sz w:val="24"/>
                <w:szCs w:val="24"/>
              </w:rPr>
              <w:t>道路</w:t>
            </w:r>
            <w:r>
              <w:rPr>
                <w:rFonts w:hint="eastAsia" w:ascii="宋体" w:hAnsi="宋体" w:eastAsia="仿宋_GB2312" w:cs="仿宋_GB2312"/>
                <w:b/>
                <w:bCs/>
                <w:color w:val="auto"/>
                <w:sz w:val="24"/>
                <w:szCs w:val="24"/>
                <w:lang w:eastAsia="zh-CN"/>
              </w:rPr>
              <w:t>（公里）</w:t>
            </w:r>
            <w:r>
              <w:rPr>
                <w:rFonts w:hint="eastAsia" w:ascii="宋体" w:hAnsi="宋体" w:eastAsia="仿宋_GB2312" w:cs="仿宋_GB2312"/>
                <w:b/>
                <w:bCs/>
                <w:color w:val="auto"/>
                <w:sz w:val="24"/>
                <w:szCs w:val="24"/>
              </w:rPr>
              <w:t>：</w:t>
            </w:r>
            <w:r>
              <w:rPr>
                <w:rFonts w:hint="eastAsia" w:ascii="宋体" w:hAnsi="宋体" w:eastAsia="仿宋_GB2312" w:cs="仿宋_GB2312"/>
                <w:color w:val="auto"/>
                <w:sz w:val="24"/>
                <w:szCs w:val="24"/>
              </w:rPr>
              <w:t>赵巷2</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徐泾2</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华新6</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重固3</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白鹤8</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朱家角8</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练塘10</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金泽6</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夏阳5.54</w:t>
            </w:r>
            <w:r>
              <w:rPr>
                <w:rFonts w:hint="eastAsia" w:ascii="宋体" w:hAnsi="宋体" w:eastAsia="仿宋_GB2312" w:cs="仿宋_GB2312"/>
                <w:color w:val="auto"/>
                <w:sz w:val="24"/>
                <w:szCs w:val="24"/>
                <w:lang w:eastAsia="zh-CN"/>
              </w:rPr>
              <w:t>、</w:t>
            </w:r>
            <w:r>
              <w:rPr>
                <w:rFonts w:hint="eastAsia" w:ascii="宋体" w:hAnsi="宋体" w:eastAsia="仿宋_GB2312" w:cs="仿宋_GB2312"/>
                <w:color w:val="auto"/>
                <w:sz w:val="24"/>
                <w:szCs w:val="24"/>
              </w:rPr>
              <w:t>香花桥10</w:t>
            </w:r>
            <w:r>
              <w:rPr>
                <w:rFonts w:hint="eastAsia" w:ascii="宋体" w:hAnsi="宋体" w:eastAsia="仿宋_GB2312" w:cs="仿宋_GB2312"/>
                <w:color w:val="auto"/>
                <w:sz w:val="24"/>
                <w:szCs w:val="24"/>
                <w:lang w:eastAsia="zh-CN"/>
              </w:rPr>
              <w:t>。</w:t>
            </w:r>
          </w:p>
          <w:p>
            <w:pPr>
              <w:widowControl/>
              <w:adjustRightInd w:val="0"/>
              <w:snapToGrid w:val="0"/>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b/>
                <w:bCs/>
                <w:color w:val="000000"/>
                <w:sz w:val="24"/>
                <w:szCs w:val="24"/>
              </w:rPr>
              <w:t>桥梁</w:t>
            </w:r>
            <w:r>
              <w:rPr>
                <w:rFonts w:hint="eastAsia" w:ascii="宋体" w:hAnsi="宋体" w:eastAsia="仿宋_GB2312" w:cs="仿宋_GB2312"/>
                <w:b/>
                <w:bCs/>
                <w:color w:val="000000"/>
                <w:sz w:val="24"/>
                <w:szCs w:val="24"/>
                <w:lang w:eastAsia="zh-CN"/>
              </w:rPr>
              <w:t>（座）</w:t>
            </w:r>
            <w:r>
              <w:rPr>
                <w:rFonts w:hint="eastAsia" w:ascii="宋体" w:hAnsi="宋体" w:eastAsia="仿宋_GB2312" w:cs="仿宋_GB2312"/>
                <w:b/>
                <w:bCs/>
                <w:color w:val="000000"/>
                <w:sz w:val="24"/>
                <w:szCs w:val="24"/>
              </w:rPr>
              <w:t>：</w:t>
            </w:r>
            <w:r>
              <w:rPr>
                <w:rFonts w:hint="eastAsia" w:ascii="宋体" w:hAnsi="宋体" w:eastAsia="仿宋_GB2312" w:cs="仿宋_GB2312"/>
                <w:color w:val="000000"/>
                <w:sz w:val="24"/>
                <w:szCs w:val="24"/>
              </w:rPr>
              <w:t>华新3</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重固2</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白鹤3</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朱家角8</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练塘11</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金泽3</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盈浦2</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香花桥1</w:t>
            </w:r>
            <w:r>
              <w:rPr>
                <w:rFonts w:hint="eastAsia" w:ascii="宋体" w:hAnsi="宋体" w:eastAsia="仿宋_GB2312" w:cs="仿宋_GB2312"/>
                <w:color w:val="000000"/>
                <w:sz w:val="24"/>
                <w:szCs w:val="24"/>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5" w:hRule="atLeast"/>
          <w:jc w:val="center"/>
        </w:trPr>
        <w:tc>
          <w:tcPr>
            <w:tcW w:w="8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引导村民加强农房设计</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sz w:val="24"/>
                <w:szCs w:val="24"/>
                <w:u w:val="none"/>
              </w:rPr>
            </w:pPr>
            <w:r>
              <w:rPr>
                <w:rFonts w:hint="eastAsia" w:ascii="宋体" w:hAnsi="宋体" w:eastAsia="仿宋_GB2312" w:cs="仿宋_GB2312"/>
                <w:color w:val="auto"/>
                <w:sz w:val="24"/>
                <w:szCs w:val="24"/>
              </w:rPr>
              <w:t>持续推进乡村建筑师制度实施，引导乡村建筑师下乡为村民建房、乡村建设等提供技术咨询和指导服务，推动乡村建筑师与</w:t>
            </w:r>
            <w:r>
              <w:rPr>
                <w:rFonts w:hint="eastAsia" w:ascii="宋体" w:hAnsi="宋体" w:eastAsia="仿宋_GB2312" w:cs="仿宋_GB2312"/>
                <w:color w:val="auto"/>
                <w:sz w:val="24"/>
                <w:szCs w:val="24"/>
                <w:lang w:eastAsia="zh-CN"/>
              </w:rPr>
              <w:t>街镇</w:t>
            </w:r>
            <w:r>
              <w:rPr>
                <w:rFonts w:hint="eastAsia" w:ascii="宋体" w:hAnsi="宋体" w:eastAsia="仿宋_GB2312" w:cs="仿宋_GB2312"/>
                <w:color w:val="auto"/>
                <w:sz w:val="24"/>
                <w:szCs w:val="24"/>
              </w:rPr>
              <w:t>落实具体项目签约。</w:t>
            </w:r>
            <w:r>
              <w:rPr>
                <w:rFonts w:hint="eastAsia" w:ascii="宋体" w:hAnsi="宋体" w:eastAsia="仿宋_GB2312" w:cs="仿宋_GB2312"/>
                <w:color w:val="auto"/>
                <w:sz w:val="24"/>
                <w:szCs w:val="24"/>
                <w:lang w:eastAsia="zh-CN"/>
              </w:rPr>
              <w:t>各街镇</w:t>
            </w:r>
            <w:r>
              <w:rPr>
                <w:rFonts w:hint="eastAsia" w:ascii="宋体" w:hAnsi="宋体" w:eastAsia="仿宋_GB2312" w:cs="仿宋_GB2312"/>
                <w:color w:val="auto"/>
                <w:sz w:val="24"/>
                <w:szCs w:val="24"/>
              </w:rPr>
              <w:t>要落实乡村建筑师服务农户个人建房的财政预算，落实农户建房要有施工图、施工协议</w:t>
            </w:r>
            <w:r>
              <w:rPr>
                <w:rFonts w:hint="eastAsia" w:ascii="宋体" w:hAnsi="宋体" w:eastAsia="仿宋_GB2312" w:cs="仿宋_GB2312"/>
                <w:color w:val="auto"/>
                <w:sz w:val="24"/>
                <w:szCs w:val="24"/>
                <w:lang w:eastAsia="zh-CN"/>
              </w:rPr>
              <w:t>的要求</w:t>
            </w:r>
            <w:r>
              <w:rPr>
                <w:rFonts w:hint="eastAsia" w:ascii="宋体" w:hAnsi="宋体" w:eastAsia="仿宋_GB2312" w:cs="仿宋_GB2312"/>
                <w:color w:val="auto"/>
                <w:sz w:val="24"/>
                <w:szCs w:val="24"/>
              </w:rPr>
              <w:t>。区建设管理部门应开展落实情况督查，并按住建部要求定期反馈新建农房信息。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sz w:val="24"/>
                <w:szCs w:val="24"/>
              </w:rPr>
              <w:t>各相关街镇根据市级要求落实推进</w:t>
            </w:r>
            <w:r>
              <w:rPr>
                <w:rFonts w:hint="eastAsia" w:ascii="宋体" w:hAnsi="宋体" w:eastAsia="仿宋_GB2312" w:cs="仿宋_GB2312"/>
                <w:color w:val="auto"/>
                <w:sz w:val="24"/>
                <w:szCs w:val="24"/>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3" w:hRule="atLeast"/>
          <w:jc w:val="center"/>
        </w:trPr>
        <w:tc>
          <w:tcPr>
            <w:tcW w:w="8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(三)优化提升人居环境</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000000"/>
                <w:sz w:val="24"/>
                <w:szCs w:val="24"/>
                <w:highlight w:val="none"/>
              </w:rPr>
              <w:t>推进“四好农村路”建设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000000"/>
                <w:sz w:val="24"/>
                <w:szCs w:val="24"/>
                <w:lang w:eastAsia="zh-CN"/>
              </w:rPr>
              <w:t>按照市级部署，</w:t>
            </w:r>
            <w:r>
              <w:rPr>
                <w:rFonts w:hint="eastAsia" w:ascii="宋体" w:hAnsi="宋体" w:eastAsia="仿宋_GB2312" w:cs="仿宋_GB2312"/>
                <w:color w:val="000000"/>
                <w:sz w:val="24"/>
                <w:szCs w:val="24"/>
              </w:rPr>
              <w:t>推进</w:t>
            </w:r>
            <w:r>
              <w:rPr>
                <w:rFonts w:hint="eastAsia" w:ascii="宋体" w:hAnsi="宋体" w:eastAsia="仿宋_GB2312" w:cs="仿宋_GB2312"/>
                <w:color w:val="000000"/>
                <w:sz w:val="24"/>
                <w:szCs w:val="24"/>
                <w:lang w:eastAsia="zh-CN"/>
              </w:rPr>
              <w:t>辖区内</w:t>
            </w:r>
            <w:r>
              <w:rPr>
                <w:rFonts w:hint="eastAsia" w:ascii="宋体" w:hAnsi="宋体" w:eastAsia="仿宋_GB2312" w:cs="仿宋_GB2312"/>
                <w:color w:val="000000"/>
                <w:sz w:val="24"/>
                <w:szCs w:val="24"/>
              </w:rPr>
              <w:t>农村公路提档升级改造；继续推进“四好农村路”示范</w:t>
            </w:r>
            <w:r>
              <w:rPr>
                <w:rFonts w:hint="eastAsia" w:ascii="宋体" w:hAnsi="宋体" w:eastAsia="仿宋_GB2312" w:cs="仿宋_GB2312"/>
                <w:color w:val="000000"/>
                <w:sz w:val="24"/>
                <w:szCs w:val="24"/>
                <w:lang w:eastAsia="zh-CN"/>
              </w:rPr>
              <w:t>建设</w:t>
            </w:r>
            <w:r>
              <w:rPr>
                <w:rFonts w:hint="eastAsia" w:ascii="宋体" w:hAnsi="宋体" w:eastAsia="仿宋_GB2312" w:cs="仿宋_GB2312"/>
                <w:color w:val="000000"/>
                <w:sz w:val="24"/>
                <w:szCs w:val="24"/>
                <w:lang w:val="en-US" w:eastAsia="zh-CN"/>
              </w:rPr>
              <w:t>;</w:t>
            </w:r>
            <w:r>
              <w:rPr>
                <w:rFonts w:hint="eastAsia" w:ascii="宋体" w:hAnsi="宋体" w:eastAsia="仿宋_GB2312" w:cs="仿宋_GB2312"/>
                <w:color w:val="000000"/>
                <w:sz w:val="24"/>
                <w:szCs w:val="24"/>
              </w:rPr>
              <w:t>持续推进农村公路“路长制”推广实施。</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color w:val="000000"/>
                <w:sz w:val="24"/>
                <w:szCs w:val="24"/>
                <w:highlight w:val="none"/>
              </w:rPr>
            </w:pPr>
            <w:r>
              <w:rPr>
                <w:rFonts w:hint="eastAsia" w:ascii="宋体" w:hAnsi="宋体" w:eastAsia="仿宋_GB2312" w:cs="仿宋_GB2312"/>
                <w:color w:val="000000"/>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jc w:val="left"/>
              <w:textAlignment w:val="center"/>
              <w:rPr>
                <w:rFonts w:hint="eastAsia" w:ascii="宋体" w:hAnsi="宋体" w:eastAsia="仿宋_GB2312" w:cs="仿宋_GB2312"/>
                <w:color w:val="000000"/>
                <w:sz w:val="24"/>
                <w:szCs w:val="24"/>
              </w:rPr>
            </w:pPr>
            <w:r>
              <w:rPr>
                <w:rFonts w:hint="eastAsia" w:ascii="宋体" w:hAnsi="宋体" w:eastAsia="仿宋_GB2312" w:cs="仿宋_GB2312"/>
                <w:b/>
                <w:bCs/>
                <w:color w:val="000000"/>
                <w:sz w:val="24"/>
                <w:szCs w:val="24"/>
              </w:rPr>
              <w:t>提档升级改造：</w:t>
            </w:r>
            <w:r>
              <w:rPr>
                <w:rFonts w:hint="eastAsia" w:ascii="宋体" w:hAnsi="宋体" w:eastAsia="仿宋_GB2312" w:cs="仿宋_GB2312"/>
                <w:color w:val="000000"/>
                <w:sz w:val="24"/>
                <w:szCs w:val="24"/>
              </w:rPr>
              <w:t>赵巷3.333公里、华新1.043公里、重固2.281公里</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白鹤2.397公里</w:t>
            </w:r>
            <w:r>
              <w:rPr>
                <w:rFonts w:hint="eastAsia" w:ascii="宋体" w:hAnsi="宋体" w:eastAsia="仿宋_GB2312" w:cs="仿宋_GB2312"/>
                <w:color w:val="000000"/>
                <w:sz w:val="24"/>
                <w:szCs w:val="24"/>
                <w:lang w:eastAsia="zh-CN"/>
              </w:rPr>
              <w:t>、</w:t>
            </w:r>
            <w:r>
              <w:rPr>
                <w:rFonts w:hint="eastAsia" w:ascii="宋体" w:hAnsi="宋体" w:eastAsia="仿宋_GB2312" w:cs="仿宋_GB2312"/>
                <w:color w:val="000000"/>
                <w:sz w:val="24"/>
                <w:szCs w:val="24"/>
              </w:rPr>
              <w:t>朱家角11.304公里、练塘10.121公里、</w:t>
            </w:r>
          </w:p>
          <w:p>
            <w:pPr>
              <w:widowControl/>
              <w:adjustRightInd w:val="0"/>
              <w:snapToGrid w:val="0"/>
              <w:jc w:val="left"/>
              <w:textAlignment w:val="center"/>
              <w:rPr>
                <w:rFonts w:hint="eastAsia" w:ascii="宋体" w:hAnsi="宋体" w:eastAsia="仿宋_GB2312" w:cs="仿宋_GB2312"/>
                <w:color w:val="000000"/>
                <w:sz w:val="24"/>
                <w:szCs w:val="24"/>
                <w:lang w:eastAsia="zh-CN"/>
              </w:rPr>
            </w:pPr>
            <w:r>
              <w:rPr>
                <w:rFonts w:hint="eastAsia" w:ascii="宋体" w:hAnsi="宋体" w:eastAsia="仿宋_GB2312" w:cs="仿宋_GB2312"/>
                <w:color w:val="000000"/>
                <w:sz w:val="24"/>
                <w:szCs w:val="24"/>
              </w:rPr>
              <w:t>金泽5</w:t>
            </w:r>
            <w:r>
              <w:rPr>
                <w:rFonts w:hint="eastAsia" w:ascii="宋体" w:hAnsi="宋体" w:eastAsia="仿宋_GB2312" w:cs="仿宋_GB2312"/>
                <w:color w:val="000000"/>
                <w:sz w:val="24"/>
                <w:szCs w:val="24"/>
                <w:lang w:val="en-US" w:eastAsia="zh-CN"/>
              </w:rPr>
              <w:t>.</w:t>
            </w:r>
            <w:r>
              <w:rPr>
                <w:rFonts w:hint="eastAsia" w:ascii="宋体" w:hAnsi="宋体" w:eastAsia="仿宋_GB2312" w:cs="仿宋_GB2312"/>
                <w:color w:val="000000"/>
                <w:sz w:val="24"/>
                <w:szCs w:val="24"/>
              </w:rPr>
              <w:t>664公里、夏阳2.14公里、香花桥11.887公里</w:t>
            </w:r>
            <w:r>
              <w:rPr>
                <w:rFonts w:hint="eastAsia" w:ascii="宋体" w:hAnsi="宋体" w:eastAsia="仿宋_GB2312" w:cs="仿宋_GB2312"/>
                <w:color w:val="000000"/>
                <w:sz w:val="24"/>
                <w:szCs w:val="24"/>
                <w:lang w:eastAsia="zh-CN"/>
              </w:rPr>
              <w:t>。</w:t>
            </w:r>
          </w:p>
          <w:p>
            <w:pPr>
              <w:widowControl/>
              <w:adjustRightInd w:val="0"/>
              <w:snapToGrid w:val="0"/>
              <w:jc w:val="left"/>
              <w:textAlignment w:val="center"/>
              <w:rPr>
                <w:rFonts w:hint="eastAsia" w:ascii="宋体" w:hAnsi="宋体" w:eastAsia="仿宋_GB2312" w:cs="仿宋_GB2312"/>
                <w:color w:val="000000"/>
                <w:kern w:val="2"/>
                <w:sz w:val="24"/>
                <w:szCs w:val="24"/>
                <w:lang w:val="en-US" w:eastAsia="zh-CN" w:bidi="ar-SA"/>
              </w:rPr>
            </w:pPr>
            <w:r>
              <w:rPr>
                <w:rFonts w:hint="eastAsia" w:ascii="宋体" w:hAnsi="宋体" w:eastAsia="仿宋_GB2312" w:cs="仿宋_GB2312"/>
                <w:color w:val="000000"/>
                <w:sz w:val="24"/>
                <w:szCs w:val="24"/>
              </w:rPr>
              <w:t>各相关街镇继续推进“四好农村路”示范建设及农村公路“路长制”推广实施。</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jc w:val="center"/>
        </w:trPr>
        <w:tc>
          <w:tcPr>
            <w:tcW w:w="899"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提升农村生活污水治理水平</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逐步推进老旧低标设施的提标改造工作，加强</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rPr>
              <w:t>农村生活污水处理设施运维管理，巩固农村生活污水治理成效，农村生活污水处理设施出水水质达标率达到</w:t>
            </w:r>
            <w:r>
              <w:rPr>
                <w:rFonts w:hint="eastAsia" w:ascii="宋体" w:hAnsi="宋体" w:eastAsia="仿宋_GB2312" w:cs="仿宋_GB2312"/>
                <w:sz w:val="24"/>
                <w:szCs w:val="24"/>
                <w:highlight w:val="none"/>
                <w:lang w:val="en-US" w:eastAsia="zh-CN"/>
              </w:rPr>
              <w:t>80</w:t>
            </w:r>
            <w:r>
              <w:rPr>
                <w:rFonts w:hint="eastAsia" w:ascii="宋体" w:hAnsi="宋体" w:eastAsia="仿宋_GB2312" w:cs="仿宋_GB2312"/>
                <w:sz w:val="24"/>
                <w:szCs w:val="24"/>
                <w:highlight w:val="none"/>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区水务局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宋体" w:hAnsi="宋体" w:eastAsia="仿宋_GB2312" w:cs="仿宋_GB2312"/>
                <w:color w:val="auto"/>
                <w:kern w:val="2"/>
                <w:sz w:val="24"/>
                <w:szCs w:val="24"/>
                <w:highlight w:val="none"/>
                <w:lang w:val="en-US" w:eastAsia="zh-CN" w:bidi="ar-SA"/>
              </w:rPr>
            </w:pPr>
            <w:r>
              <w:rPr>
                <w:rFonts w:hint="eastAsia" w:ascii="宋体" w:hAnsi="宋体" w:eastAsia="仿宋_GB2312" w:cs="仿宋_GB2312"/>
                <w:color w:val="auto"/>
                <w:sz w:val="24"/>
                <w:szCs w:val="24"/>
                <w:highlight w:val="none"/>
                <w:lang w:val="en-US" w:eastAsia="zh-CN"/>
              </w:rPr>
              <w:t>11个</w:t>
            </w:r>
            <w:r>
              <w:rPr>
                <w:rFonts w:hint="eastAsia" w:ascii="宋体" w:hAnsi="宋体" w:eastAsia="仿宋_GB2312" w:cs="仿宋_GB2312"/>
                <w:color w:val="auto"/>
                <w:sz w:val="24"/>
                <w:szCs w:val="24"/>
                <w:highlight w:val="none"/>
              </w:rPr>
              <w:t>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3" w:hRule="atLeast"/>
          <w:jc w:val="center"/>
        </w:trPr>
        <w:tc>
          <w:tcPr>
            <w:tcW w:w="89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提升农村水体环境质量</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完成</w:t>
            </w:r>
            <w:r>
              <w:rPr>
                <w:rFonts w:hint="eastAsia" w:ascii="宋体" w:hAnsi="宋体" w:eastAsia="仿宋_GB2312" w:cs="仿宋_GB2312"/>
                <w:sz w:val="24"/>
                <w:szCs w:val="24"/>
                <w:highlight w:val="none"/>
                <w:lang w:val="en-US" w:eastAsia="zh-CN"/>
              </w:rPr>
              <w:t>2</w:t>
            </w:r>
            <w:r>
              <w:rPr>
                <w:rFonts w:hint="eastAsia" w:ascii="宋体" w:hAnsi="宋体" w:eastAsia="仿宋_GB2312" w:cs="仿宋_GB2312"/>
                <w:sz w:val="24"/>
                <w:szCs w:val="24"/>
                <w:highlight w:val="none"/>
              </w:rPr>
              <w:t>个生态清洁小流域示范点建设，面上推进其他生态清洁小流域建设工作。推进农田退水、鱼塘养殖尾水等面源污染减量治理，进一步巩固提升</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rPr>
              <w:t>农村水体环境质量。</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区水务局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宋体" w:hAnsi="宋体" w:eastAsia="仿宋_GB2312" w:cs="仿宋_GB2312"/>
                <w:color w:val="auto"/>
                <w:sz w:val="24"/>
                <w:szCs w:val="24"/>
                <w:highlight w:val="none"/>
                <w:lang w:eastAsia="zh-CN"/>
              </w:rPr>
            </w:pPr>
            <w:r>
              <w:rPr>
                <w:rFonts w:hint="eastAsia" w:ascii="宋体" w:hAnsi="宋体" w:eastAsia="仿宋_GB2312" w:cs="仿宋_GB2312"/>
                <w:b/>
                <w:color w:val="auto"/>
                <w:sz w:val="24"/>
                <w:szCs w:val="24"/>
                <w:highlight w:val="none"/>
              </w:rPr>
              <w:t>2个生态清洁小流域示范点建设：</w:t>
            </w:r>
            <w:r>
              <w:rPr>
                <w:rFonts w:hint="eastAsia" w:ascii="宋体" w:hAnsi="宋体" w:eastAsia="仿宋_GB2312" w:cs="仿宋_GB2312"/>
                <w:color w:val="auto"/>
                <w:sz w:val="24"/>
                <w:szCs w:val="24"/>
                <w:highlight w:val="none"/>
              </w:rPr>
              <w:t>徐泾镇、金泽镇</w:t>
            </w:r>
            <w:r>
              <w:rPr>
                <w:rFonts w:hint="eastAsia" w:ascii="宋体" w:hAnsi="宋体" w:eastAsia="仿宋_GB2312" w:cs="仿宋_GB2312"/>
                <w:color w:val="auto"/>
                <w:sz w:val="24"/>
                <w:szCs w:val="24"/>
                <w:highlight w:val="none"/>
                <w:lang w:eastAsia="zh-CN"/>
              </w:rPr>
              <w:t>。</w:t>
            </w:r>
          </w:p>
          <w:p>
            <w:pPr>
              <w:pStyle w:val="2"/>
              <w:ind w:firstLine="0" w:firstLineChars="0"/>
              <w:jc w:val="left"/>
              <w:rPr>
                <w:rFonts w:hint="eastAsia" w:ascii="宋体" w:hAnsi="宋体" w:eastAsia="仿宋_GB2312" w:cs="仿宋_GB2312"/>
                <w:color w:val="auto"/>
                <w:kern w:val="2"/>
                <w:sz w:val="24"/>
                <w:szCs w:val="24"/>
                <w:highlight w:val="none"/>
                <w:lang w:val="en-US" w:eastAsia="zh-CN" w:bidi="ar-SA"/>
              </w:rPr>
            </w:pPr>
            <w:r>
              <w:rPr>
                <w:rFonts w:hint="eastAsia" w:ascii="宋体" w:hAnsi="宋体" w:eastAsia="仿宋_GB2312" w:cs="仿宋_GB2312"/>
                <w:b/>
                <w:color w:val="auto"/>
                <w:sz w:val="24"/>
                <w:szCs w:val="24"/>
                <w:highlight w:val="none"/>
              </w:rPr>
              <w:t>巩固提升辖区内农村水体环境质量：</w:t>
            </w:r>
            <w:r>
              <w:rPr>
                <w:rFonts w:hint="eastAsia" w:ascii="宋体" w:hAnsi="宋体" w:eastAsia="仿宋_GB2312" w:cs="仿宋_GB2312"/>
                <w:b w:val="0"/>
                <w:bCs/>
                <w:color w:val="auto"/>
                <w:sz w:val="24"/>
                <w:szCs w:val="24"/>
                <w:highlight w:val="none"/>
                <w:lang w:val="en-US" w:eastAsia="zh-CN"/>
              </w:rPr>
              <w:t>11个</w:t>
            </w:r>
            <w:r>
              <w:rPr>
                <w:rFonts w:hint="eastAsia" w:ascii="宋体" w:hAnsi="宋体" w:eastAsia="仿宋_GB2312" w:cs="仿宋_GB2312"/>
                <w:color w:val="auto"/>
                <w:sz w:val="24"/>
                <w:szCs w:val="24"/>
                <w:highlight w:val="none"/>
              </w:rPr>
              <w:t>街镇</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5" w:hRule="atLeast"/>
          <w:jc w:val="center"/>
        </w:trPr>
        <w:tc>
          <w:tcPr>
            <w:tcW w:w="89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(四)组织实施农业农村规划</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加强村庄</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设计</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聚焦乡村振兴示范村</w:t>
            </w:r>
            <w:r>
              <w:rPr>
                <w:rFonts w:hint="eastAsia" w:ascii="宋体" w:hAnsi="宋体" w:eastAsia="仿宋_GB2312" w:cs="仿宋_GB2312"/>
                <w:sz w:val="24"/>
                <w:szCs w:val="24"/>
                <w:highlight w:val="none"/>
                <w:lang w:eastAsia="zh-CN"/>
              </w:rPr>
              <w:t>、绿色田园先行区</w:t>
            </w:r>
            <w:r>
              <w:rPr>
                <w:rFonts w:hint="eastAsia" w:ascii="宋体" w:hAnsi="宋体" w:eastAsia="仿宋_GB2312" w:cs="仿宋_GB2312"/>
                <w:sz w:val="24"/>
                <w:szCs w:val="24"/>
                <w:highlight w:val="none"/>
              </w:rPr>
              <w:t>和农民集中居住建设，全面推进乡村地区村庄设计。施行乡村规划师制度。推进重点地区、重要节点设计方案的公开征集和设计竞赛。加强村庄设计“一张蓝图跟到底”。</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区规划资源局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各街镇根据乡村振兴示范村名单，会同区规划资源局落实示范村的村庄设计工作。</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08" w:hRule="atLeast"/>
          <w:jc w:val="center"/>
        </w:trPr>
        <w:tc>
          <w:tcPr>
            <w:tcW w:w="899"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kern w:val="0"/>
                <w:sz w:val="24"/>
                <w:szCs w:val="24"/>
                <w:highlight w:val="none"/>
                <w:u w:val="none"/>
                <w:lang w:val="en-US" w:eastAsia="zh-CN" w:bidi="ar"/>
              </w:rPr>
            </w:pPr>
            <w:r>
              <w:rPr>
                <w:rFonts w:hint="eastAsia" w:ascii="宋体" w:hAnsi="宋体" w:eastAsia="仿宋_GB2312" w:cs="仿宋_GB2312"/>
                <w:b/>
                <w:i w:val="0"/>
                <w:color w:val="000000"/>
                <w:kern w:val="0"/>
                <w:sz w:val="24"/>
                <w:szCs w:val="24"/>
                <w:highlight w:val="none"/>
                <w:u w:val="none"/>
                <w:lang w:val="en-US" w:eastAsia="zh-CN" w:bidi="ar"/>
              </w:rPr>
              <w:t>(四)组织实施农业农村规划</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kern w:val="0"/>
                <w:sz w:val="24"/>
                <w:szCs w:val="24"/>
                <w:highlight w:val="none"/>
                <w:u w:val="none"/>
                <w:lang w:val="en-US" w:eastAsia="zh-CN" w:bidi="ar"/>
              </w:rPr>
              <w:t>15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推进农房和村庄建设现代化</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认真落实《关于本市加快农房和村庄建设现代化的实施方案》，推进</w:t>
            </w:r>
            <w:r>
              <w:rPr>
                <w:rFonts w:hint="eastAsia" w:ascii="宋体" w:hAnsi="宋体" w:eastAsia="仿宋_GB2312" w:cs="仿宋_GB2312"/>
                <w:sz w:val="24"/>
                <w:szCs w:val="24"/>
                <w:highlight w:val="none"/>
                <w:lang w:eastAsia="zh-CN"/>
              </w:rPr>
              <w:t>至少一个</w:t>
            </w:r>
            <w:r>
              <w:rPr>
                <w:rFonts w:hint="eastAsia" w:ascii="宋体" w:hAnsi="宋体" w:eastAsia="仿宋_GB2312" w:cs="仿宋_GB2312"/>
                <w:sz w:val="24"/>
                <w:szCs w:val="24"/>
                <w:highlight w:val="none"/>
              </w:rPr>
              <w:t>农房和村庄建设现代化试点建设，加强指导监督，形成亮点示范。加强本市农房和村庄建设相关规章制度宣贯，不断提升基层建设管理人员思想理念和业务能力。</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区建管委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各相关街镇根据市级要求落实推进</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0" w:hRule="atLeast"/>
          <w:jc w:val="center"/>
        </w:trPr>
        <w:tc>
          <w:tcPr>
            <w:tcW w:w="899"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加强用地</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保障力度</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按照市级要求，</w:t>
            </w:r>
            <w:r>
              <w:rPr>
                <w:rFonts w:hint="eastAsia" w:ascii="宋体" w:hAnsi="宋体" w:eastAsia="仿宋_GB2312" w:cs="仿宋_GB2312"/>
                <w:sz w:val="24"/>
                <w:szCs w:val="24"/>
                <w:highlight w:val="none"/>
              </w:rPr>
              <w:t>将盘活的建设用地指标按照不低于5%的比例重点向乡村产业等倾斜，确保乡村振兴项目用地需求。乡村振兴示范村产业</w:t>
            </w:r>
            <w:r>
              <w:rPr>
                <w:rFonts w:hint="eastAsia" w:ascii="宋体" w:hAnsi="宋体" w:eastAsia="仿宋_GB2312" w:cs="仿宋_GB2312"/>
                <w:sz w:val="24"/>
                <w:szCs w:val="24"/>
                <w:highlight w:val="none"/>
                <w:lang w:eastAsia="zh-CN"/>
              </w:rPr>
              <w:t>项目</w:t>
            </w:r>
            <w:r>
              <w:rPr>
                <w:rFonts w:hint="eastAsia" w:ascii="宋体" w:hAnsi="宋体" w:eastAsia="仿宋_GB2312" w:cs="仿宋_GB2312"/>
                <w:sz w:val="24"/>
                <w:szCs w:val="24"/>
                <w:highlight w:val="none"/>
              </w:rPr>
              <w:t>使用新增建设用地不能为零。</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区规划资源局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各街镇应加快整理辖区内项目上报区农业农村委，并由区农业农村委梳理汇总后形成清单报区规划资源局，确保乡村振兴项目用地需求。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(五)调优调整农业产业结构</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稳定粮食</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生产</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严格落实粮食安全党政同责，稳定粮食生产面积和产量，确保完成市级下达本区的粮食生产面积和产量任务。以粮食绿色高质高效创建和稻米产业化为抓手，积极推进粮食绿色生产；加强重大病虫害防控，确保病虫害危害损失率控制在5%以内。</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i w:val="0"/>
                <w:color w:val="auto"/>
                <w:sz w:val="24"/>
                <w:szCs w:val="24"/>
                <w:highlight w:val="none"/>
                <w:u w:val="none"/>
                <w:lang w:eastAsia="zh-CN"/>
              </w:rPr>
              <w:t>全区落实粮食任务</w:t>
            </w:r>
            <w:r>
              <w:rPr>
                <w:rFonts w:hint="eastAsia" w:ascii="宋体" w:hAnsi="宋体" w:eastAsia="仿宋_GB2312" w:cs="仿宋_GB2312"/>
                <w:b/>
                <w:bCs/>
                <w:i w:val="0"/>
                <w:color w:val="auto"/>
                <w:sz w:val="24"/>
                <w:szCs w:val="24"/>
                <w:highlight w:val="none"/>
                <w:u w:val="none"/>
                <w:lang w:val="en-US" w:eastAsia="zh-CN"/>
              </w:rPr>
              <w:t>12</w:t>
            </w:r>
            <w:r>
              <w:rPr>
                <w:rFonts w:hint="eastAsia" w:ascii="宋体" w:hAnsi="宋体" w:eastAsia="仿宋_GB2312" w:cs="仿宋_GB2312"/>
                <w:b/>
                <w:bCs/>
                <w:i w:val="0"/>
                <w:color w:val="auto"/>
                <w:sz w:val="24"/>
                <w:szCs w:val="24"/>
                <w:highlight w:val="none"/>
                <w:u w:val="none"/>
                <w:lang w:val="en" w:eastAsia="zh-CN"/>
              </w:rPr>
              <w:t>.4万亩：</w:t>
            </w:r>
            <w:r>
              <w:rPr>
                <w:rFonts w:hint="eastAsia" w:ascii="宋体" w:hAnsi="宋体" w:eastAsia="仿宋_GB2312" w:cs="仿宋_GB2312"/>
                <w:i w:val="0"/>
                <w:color w:val="auto"/>
                <w:sz w:val="24"/>
                <w:szCs w:val="24"/>
                <w:highlight w:val="none"/>
                <w:u w:val="none"/>
                <w:lang w:eastAsia="zh-CN"/>
              </w:rPr>
              <w:t>赵巷</w:t>
            </w:r>
            <w:r>
              <w:rPr>
                <w:rFonts w:hint="eastAsia" w:ascii="宋体" w:hAnsi="宋体" w:eastAsia="仿宋_GB2312" w:cs="仿宋_GB2312"/>
                <w:i w:val="0"/>
                <w:color w:val="auto"/>
                <w:sz w:val="24"/>
                <w:szCs w:val="24"/>
                <w:highlight w:val="none"/>
                <w:u w:val="none"/>
                <w:lang w:val="en-US" w:eastAsia="zh-CN"/>
              </w:rPr>
              <w:t>4000</w:t>
            </w:r>
            <w:r>
              <w:rPr>
                <w:rFonts w:hint="eastAsia" w:ascii="宋体" w:hAnsi="宋体" w:eastAsia="仿宋_GB2312" w:cs="仿宋_GB2312"/>
                <w:i w:val="0"/>
                <w:color w:val="auto"/>
                <w:sz w:val="24"/>
                <w:szCs w:val="24"/>
                <w:highlight w:val="none"/>
                <w:u w:val="none"/>
                <w:lang w:eastAsia="zh-CN"/>
              </w:rPr>
              <w:t>亩、徐泾850亩、华新6100亩、重固10800亩、白鹤12</w:t>
            </w:r>
            <w:r>
              <w:rPr>
                <w:rFonts w:hint="eastAsia" w:ascii="宋体" w:hAnsi="宋体" w:eastAsia="仿宋_GB2312" w:cs="仿宋_GB2312"/>
                <w:i w:val="0"/>
                <w:color w:val="auto"/>
                <w:sz w:val="24"/>
                <w:szCs w:val="24"/>
                <w:highlight w:val="none"/>
                <w:u w:val="none"/>
                <w:lang w:val="en-US" w:eastAsia="zh-CN"/>
              </w:rPr>
              <w:t>5</w:t>
            </w:r>
            <w:r>
              <w:rPr>
                <w:rFonts w:hint="eastAsia" w:ascii="宋体" w:hAnsi="宋体" w:eastAsia="仿宋_GB2312" w:cs="仿宋_GB2312"/>
                <w:i w:val="0"/>
                <w:color w:val="auto"/>
                <w:sz w:val="24"/>
                <w:szCs w:val="24"/>
                <w:highlight w:val="none"/>
                <w:u w:val="none"/>
                <w:lang w:eastAsia="zh-CN"/>
              </w:rPr>
              <w:t>00亩、朱家角21500亩、练塘20200亩、金泽26000亩、夏阳5</w:t>
            </w:r>
            <w:r>
              <w:rPr>
                <w:rFonts w:hint="eastAsia" w:ascii="宋体" w:hAnsi="宋体" w:eastAsia="仿宋_GB2312" w:cs="仿宋_GB2312"/>
                <w:i w:val="0"/>
                <w:color w:val="auto"/>
                <w:sz w:val="24"/>
                <w:szCs w:val="24"/>
                <w:highlight w:val="none"/>
                <w:u w:val="none"/>
                <w:lang w:val="en-US" w:eastAsia="zh-CN"/>
              </w:rPr>
              <w:t>200</w:t>
            </w:r>
            <w:r>
              <w:rPr>
                <w:rFonts w:hint="eastAsia" w:ascii="宋体" w:hAnsi="宋体" w:eastAsia="仿宋_GB2312" w:cs="仿宋_GB2312"/>
                <w:i w:val="0"/>
                <w:color w:val="auto"/>
                <w:sz w:val="24"/>
                <w:szCs w:val="24"/>
                <w:highlight w:val="none"/>
                <w:u w:val="none"/>
                <w:lang w:eastAsia="zh-CN"/>
              </w:rPr>
              <w:t>亩、盈浦1900亩、香花桥11600亩、农业园区3350亩。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7"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推广优良</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水稻品种</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加快推广市区两级水稻主导品种，主导品种覆盖率达到97%以上，促进水稻高质量发展；对优良水稻品种种植加强监督。</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color w:val="auto"/>
                <w:sz w:val="24"/>
                <w:szCs w:val="24"/>
                <w:highlight w:val="none"/>
                <w:lang w:eastAsia="zh-CN"/>
              </w:rPr>
              <w:t>各街镇</w:t>
            </w:r>
            <w:r>
              <w:rPr>
                <w:rFonts w:hint="eastAsia" w:ascii="宋体" w:hAnsi="宋体" w:eastAsia="仿宋_GB2312" w:cs="仿宋_GB2312"/>
                <w:color w:val="auto"/>
                <w:sz w:val="24"/>
                <w:szCs w:val="24"/>
                <w:highlight w:val="none"/>
                <w:lang w:val="en-US" w:eastAsia="zh-CN"/>
              </w:rPr>
              <w:t>主导品种覆盖率达到97%以上</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10月底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7"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(五)调优调整农业产业结构</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19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19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color w:val="000000"/>
                <w:sz w:val="24"/>
                <w:szCs w:val="24"/>
                <w:highlight w:val="none"/>
                <w:lang w:val="en-US" w:eastAsia="zh-CN"/>
              </w:rPr>
            </w:pPr>
            <w:r>
              <w:rPr>
                <w:rFonts w:hint="eastAsia" w:ascii="宋体" w:hAnsi="宋体" w:eastAsia="仿宋_GB2312" w:cs="仿宋_GB2312"/>
                <w:color w:val="000000"/>
                <w:sz w:val="24"/>
                <w:szCs w:val="24"/>
                <w:highlight w:val="none"/>
                <w:lang w:val="en-US" w:eastAsia="zh-CN"/>
              </w:rPr>
              <w:t>稳定蔬菜</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color w:val="000000"/>
                <w:sz w:val="24"/>
                <w:szCs w:val="24"/>
                <w:highlight w:val="none"/>
                <w:lang w:val="en-US" w:eastAsia="zh-CN"/>
              </w:rPr>
            </w:pPr>
            <w:r>
              <w:rPr>
                <w:rFonts w:hint="eastAsia" w:ascii="宋体" w:hAnsi="宋体" w:eastAsia="仿宋_GB2312" w:cs="仿宋_GB2312"/>
                <w:color w:val="000000"/>
                <w:sz w:val="24"/>
                <w:szCs w:val="24"/>
                <w:highlight w:val="none"/>
                <w:lang w:val="en-US" w:eastAsia="zh-CN"/>
              </w:rPr>
              <w:t>播种面积</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000000"/>
                <w:sz w:val="24"/>
                <w:szCs w:val="24"/>
                <w:highlight w:val="none"/>
                <w:lang w:val="en-US" w:eastAsia="zh-CN"/>
              </w:rPr>
              <w:t>和产量</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000000"/>
                <w:sz w:val="24"/>
                <w:szCs w:val="24"/>
                <w:highlight w:val="none"/>
                <w:lang w:val="en-US" w:eastAsia="zh-CN"/>
              </w:rPr>
              <w:t>全区蔬菜播种面积不低于前三年平均播种面积；蔬菜、食用菌总产量不低于前三年平均总产量。</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color w:val="000000"/>
                <w:sz w:val="24"/>
                <w:szCs w:val="24"/>
                <w:highlight w:val="none"/>
              </w:rPr>
            </w:pPr>
            <w:r>
              <w:rPr>
                <w:rFonts w:hint="eastAsia" w:ascii="宋体" w:hAnsi="宋体" w:eastAsia="仿宋_GB2312" w:cs="仿宋_GB2312"/>
                <w:color w:val="000000"/>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color w:val="000000"/>
                <w:sz w:val="24"/>
                <w:szCs w:val="24"/>
                <w:highlight w:val="none"/>
                <w:lang w:val="en-US" w:eastAsia="zh-CN"/>
              </w:rPr>
            </w:pPr>
            <w:r>
              <w:rPr>
                <w:rFonts w:hint="eastAsia" w:ascii="宋体" w:hAnsi="宋体" w:eastAsia="仿宋_GB2312" w:cs="仿宋_GB2312"/>
                <w:b/>
                <w:bCs/>
                <w:color w:val="000000"/>
                <w:sz w:val="24"/>
                <w:szCs w:val="24"/>
                <w:highlight w:val="none"/>
                <w:lang w:val="en-US" w:eastAsia="zh-CN"/>
              </w:rPr>
              <w:t>蔬菜全年播种面积16.9万亩次：</w:t>
            </w:r>
            <w:r>
              <w:rPr>
                <w:rFonts w:hint="eastAsia" w:ascii="宋体" w:hAnsi="宋体" w:eastAsia="仿宋_GB2312" w:cs="仿宋_GB2312"/>
                <w:color w:val="000000"/>
                <w:sz w:val="24"/>
                <w:szCs w:val="24"/>
                <w:highlight w:val="none"/>
                <w:lang w:val="en-US" w:eastAsia="zh-CN"/>
              </w:rPr>
              <w:t>赵巷0.03万亩次、徐泾0.7万亩次、华新0.85万亩次、重固1.4万亩次、白鹤5万亩次、朱家角1.9万亩次、练塘4.3万亩次、金泽0.62万亩次、夏阳0.8万亩次、盈浦0.15万亩次、香花桥0.7万亩次、现代农业园区0.45万亩次。</w:t>
            </w:r>
          </w:p>
          <w:p>
            <w:pPr>
              <w:pStyle w:val="2"/>
              <w:ind w:left="0" w:leftChars="0" w:firstLine="0" w:firstLineChars="0"/>
              <w:jc w:val="left"/>
              <w:rPr>
                <w:rFonts w:hint="eastAsia" w:ascii="宋体" w:hAnsi="宋体" w:eastAsia="仿宋_GB2312" w:cs="仿宋_GB2312"/>
                <w:color w:val="000000"/>
                <w:sz w:val="24"/>
                <w:szCs w:val="24"/>
                <w:highlight w:val="none"/>
                <w:lang w:val="en-US" w:eastAsia="zh-CN"/>
              </w:rPr>
            </w:pPr>
            <w:r>
              <w:rPr>
                <w:rFonts w:hint="eastAsia" w:ascii="宋体" w:hAnsi="宋体" w:eastAsia="仿宋_GB2312" w:cs="仿宋_GB2312"/>
                <w:b/>
                <w:bCs/>
                <w:color w:val="000000"/>
                <w:sz w:val="24"/>
                <w:szCs w:val="24"/>
                <w:highlight w:val="none"/>
                <w:lang w:val="en-US" w:eastAsia="zh-CN"/>
              </w:rPr>
              <w:t>蔬菜全年产量38.09万吨：</w:t>
            </w:r>
            <w:r>
              <w:rPr>
                <w:rFonts w:hint="eastAsia" w:ascii="宋体" w:hAnsi="宋体" w:eastAsia="仿宋_GB2312" w:cs="仿宋_GB2312"/>
                <w:color w:val="000000"/>
                <w:sz w:val="24"/>
                <w:szCs w:val="24"/>
                <w:highlight w:val="none"/>
                <w:lang w:val="en-US" w:eastAsia="zh-CN"/>
              </w:rPr>
              <w:t>赵巷0.02万吨、徐泾1.05 万吨、华新1.8万吨、重固2.3 万吨、白鹤9.5万吨、朱家角3.82万吨、练塘14.5万吨、金泽1.5万吨、夏阳1.25万吨、盈浦0.25万吨、香花桥1.3万吨、现代农业园区0.8万吨。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b/>
                <w:bCs/>
                <w:color w:val="000000"/>
                <w:sz w:val="24"/>
                <w:szCs w:val="24"/>
                <w:highlight w:val="none"/>
                <w:lang w:val="en-US" w:eastAsia="zh-CN"/>
              </w:rPr>
              <w:t>食用菌全年产量0.13万吨：</w:t>
            </w:r>
            <w:r>
              <w:rPr>
                <w:rFonts w:hint="eastAsia" w:ascii="宋体" w:hAnsi="宋体" w:eastAsia="仿宋_GB2312" w:cs="仿宋_GB2312"/>
                <w:color w:val="000000"/>
                <w:sz w:val="24"/>
                <w:szCs w:val="24"/>
                <w:highlight w:val="none"/>
                <w:lang w:val="en-US" w:eastAsia="zh-CN"/>
              </w:rPr>
              <w:t>重固0.03万吨、现代农业园区0.1万吨。</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5"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(五)调优调整农业产业结构</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20</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加强绿叶菜生产</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color w:val="auto"/>
                <w:sz w:val="24"/>
                <w:szCs w:val="24"/>
                <w:highlight w:val="none"/>
                <w:lang w:val="en-US" w:eastAsia="zh-CN"/>
              </w:rPr>
              <w:t>加强辖区内0.9万亩绿叶菜核心基地建设，符合补贴标准的绿叶菜播种面积不低于2021年水平。</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z w:val="24"/>
                <w:szCs w:val="24"/>
                <w:highlight w:val="none"/>
                <w:lang w:val="en-US" w:eastAsia="zh-CN"/>
              </w:rPr>
              <w:t>绿叶菜核心基地0.9万亩：</w:t>
            </w:r>
            <w:r>
              <w:rPr>
                <w:rFonts w:hint="eastAsia" w:ascii="宋体" w:hAnsi="宋体" w:eastAsia="仿宋_GB2312" w:cs="仿宋_GB2312"/>
                <w:color w:val="auto"/>
                <w:sz w:val="24"/>
                <w:szCs w:val="24"/>
                <w:highlight w:val="none"/>
                <w:lang w:val="en-US" w:eastAsia="zh-CN"/>
              </w:rPr>
              <w:t>徐泾0.06万亩、华新0.08万亩、重固0.13万亩、白鹤0.27万亩、朱家角0.12万亩、练塘0.1万亩、金泽0.03万亩、夏阳0.07万亩、盈浦0.02万亩、香花桥0.02万亩。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3"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21</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加强农业种质资源保护与利用</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全面实施农业种质资源普查收集行动。推进种质资源库（圃、场）建设。加强地方特色资源开发利用。配合市级推动种业重大科创平台建设，开展优势特色种源创新和种业关键共性技术研究，强化种业知识产权。开展种业宣传，每季度不少于1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kern w:val="2"/>
                <w:sz w:val="24"/>
                <w:szCs w:val="24"/>
                <w:highlight w:val="none"/>
                <w:u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6"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22</w:t>
            </w:r>
          </w:p>
        </w:tc>
        <w:tc>
          <w:tcPr>
            <w:tcW w:w="6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加强种业</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sz w:val="24"/>
                <w:szCs w:val="24"/>
                <w:highlight w:val="none"/>
                <w:lang w:val="en-US" w:eastAsia="zh-CN"/>
              </w:rPr>
              <w:t>基地建设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Style w:val="7"/>
                <w:rFonts w:hint="eastAsia" w:ascii="宋体" w:hAnsi="宋体" w:eastAsia="仿宋_GB2312" w:cs="仿宋_GB2312"/>
                <w:sz w:val="24"/>
                <w:szCs w:val="24"/>
                <w:highlight w:val="none"/>
                <w:lang w:val="en-US" w:eastAsia="zh-CN" w:bidi="ar"/>
              </w:rPr>
            </w:pPr>
            <w:r>
              <w:rPr>
                <w:rFonts w:hint="eastAsia" w:ascii="宋体" w:hAnsi="宋体" w:eastAsia="仿宋_GB2312" w:cs="仿宋_GB2312"/>
                <w:sz w:val="24"/>
                <w:szCs w:val="24"/>
                <w:highlight w:val="none"/>
                <w:lang w:val="en-US" w:eastAsia="zh-CN"/>
              </w:rPr>
              <w:t>全区新建或提升高标准良种繁育基地500亩（</w:t>
            </w:r>
            <w:r>
              <w:rPr>
                <w:rFonts w:hint="eastAsia" w:ascii="宋体" w:hAnsi="宋体" w:eastAsia="仿宋_GB2312" w:cs="仿宋_GB2312"/>
                <w:sz w:val="24"/>
                <w:szCs w:val="24"/>
                <w:highlight w:val="none"/>
                <w:shd w:val="clear" w:color="auto" w:fill="auto"/>
                <w:lang w:val="en-US" w:eastAsia="zh-CN"/>
              </w:rPr>
              <w:t>基地连片面积在100亩以上</w:t>
            </w:r>
            <w:r>
              <w:rPr>
                <w:rFonts w:hint="eastAsia" w:ascii="宋体" w:hAnsi="宋体" w:eastAsia="仿宋_GB2312" w:cs="仿宋_GB2312"/>
                <w:sz w:val="24"/>
                <w:szCs w:val="24"/>
                <w:highlight w:val="none"/>
                <w:lang w:val="en-US" w:eastAsia="zh-CN"/>
              </w:rPr>
              <w:t>），建设田间基础设施，配备种子生产专用设施设备，达到规模化、标准化、机械化水平。</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kern w:val="2"/>
                <w:sz w:val="24"/>
                <w:szCs w:val="24"/>
                <w:highlight w:val="none"/>
                <w:u w:val="none"/>
                <w:lang w:val="en-US" w:eastAsia="zh-CN" w:bidi="ar-SA"/>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4"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23</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做好长江</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禁渔工作</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按照市级部署，实行常态化执法监管，持续动态“清零”。会同辖区公安、市场监管、交通、水务等部门，严厉打击各类涉渔违法行为。每月进行长江禁渔涉渔线索大排查。</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sz w:val="24"/>
                <w:szCs w:val="24"/>
                <w:highlight w:val="none"/>
                <w:lang w:val="en-US" w:eastAsia="zh-CN"/>
              </w:rPr>
              <w:t>落实长江禁渔工作：</w:t>
            </w:r>
            <w:r>
              <w:rPr>
                <w:rFonts w:hint="eastAsia" w:ascii="宋体" w:hAnsi="宋体" w:eastAsia="仿宋_GB2312" w:cs="仿宋_GB2312"/>
                <w:sz w:val="24"/>
                <w:szCs w:val="24"/>
                <w:highlight w:val="none"/>
                <w:lang w:val="en-US" w:eastAsia="zh-CN"/>
              </w:rPr>
              <w:t>11个街镇，按照《青浦区打击非法捕捞专项整治行动工作方案》，压实责任，落实措施；完善“三无船舶”长效管理机制。</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9"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(五)调优调整农业产业结构</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24</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推进农产品绿色生产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sz w:val="24"/>
                <w:szCs w:val="24"/>
                <w:highlight w:val="none"/>
                <w:lang w:val="en-US" w:eastAsia="zh-CN"/>
              </w:rPr>
              <w:t>基地建设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sz w:val="24"/>
                <w:szCs w:val="24"/>
                <w:highlight w:val="none"/>
                <w:lang w:val="en-US" w:eastAsia="zh-CN"/>
              </w:rPr>
              <w:t>继续推进农产品绿色生产基地建设，新创建绿色生产基地2.23万亩，逐步形成覆盖全产业、全区域和全主体的绿色生产格局，整体提升地产绿色优质农产品综合生产能力。</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color w:val="auto"/>
                <w:sz w:val="24"/>
                <w:szCs w:val="24"/>
                <w:highlight w:val="none"/>
                <w:lang w:val="en-US" w:eastAsia="zh-CN"/>
              </w:rPr>
              <w:t>农产品绿色生产基地创建面积27278.59亩</w:t>
            </w:r>
            <w:r>
              <w:rPr>
                <w:rFonts w:hint="eastAsia" w:ascii="宋体" w:hAnsi="宋体" w:eastAsia="仿宋_GB2312" w:cs="仿宋_GB2312"/>
                <w:color w:val="auto"/>
                <w:sz w:val="24"/>
                <w:szCs w:val="24"/>
                <w:highlight w:val="none"/>
                <w:lang w:val="en-US" w:eastAsia="zh-CN"/>
              </w:rPr>
              <w:t>：徐泾67亩、华新1335亩、重固8321.43亩、白鹤1892亩、朱家角2502.94亩、练塘1778.3亩、金泽8188.18亩、香花桥2885.41亩、夏阳308.33亩。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36"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25</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推进绿色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食品认证</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进一步完善粮油类及果品类的“应绿尽绿”，强化对蔬菜类的“全基地、全品种、全季节”管理要求，逐步引导蔬菜种植结构调整，改善多品种种植状况，促进规模化、组织化水平的提升。到2022年底，实现全区绿色食品认证率达30%的目标,</w:t>
            </w:r>
            <w:r>
              <w:rPr>
                <w:rFonts w:hint="eastAsia" w:ascii="宋体" w:hAnsi="宋体" w:eastAsia="仿宋_GB2312" w:cs="仿宋_GB2312"/>
                <w:sz w:val="24"/>
                <w:szCs w:val="24"/>
                <w:lang w:val="en-US" w:eastAsia="zh-CN"/>
              </w:rPr>
              <w:t>绿色食品获证主体100%做好档案电子化管理</w:t>
            </w:r>
            <w:r>
              <w:rPr>
                <w:rFonts w:hint="eastAsia" w:ascii="宋体" w:hAnsi="宋体" w:eastAsia="仿宋_GB2312" w:cs="仿宋_GB2312"/>
                <w:sz w:val="24"/>
                <w:szCs w:val="24"/>
                <w:highlight w:val="none"/>
                <w:lang w:val="en-US" w:eastAsia="zh-CN"/>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eastAsia="zh-CN"/>
              </w:rPr>
              <w:t>全区各街镇、现代农业园区在</w:t>
            </w:r>
            <w:r>
              <w:rPr>
                <w:rFonts w:hint="default" w:ascii="宋体" w:hAnsi="宋体" w:eastAsia="仿宋_GB2312" w:cs="仿宋_GB2312"/>
                <w:color w:val="auto"/>
                <w:sz w:val="24"/>
                <w:szCs w:val="24"/>
                <w:highlight w:val="none"/>
                <w:lang w:val="en" w:eastAsia="zh-CN"/>
              </w:rPr>
              <w:t>20</w:t>
            </w:r>
            <w:r>
              <w:rPr>
                <w:rFonts w:hint="eastAsia" w:ascii="宋体" w:hAnsi="宋体" w:eastAsia="仿宋_GB2312" w:cs="仿宋_GB2312"/>
                <w:color w:val="auto"/>
                <w:sz w:val="24"/>
                <w:szCs w:val="24"/>
                <w:highlight w:val="none"/>
                <w:lang w:val="en-US" w:eastAsia="zh-CN"/>
              </w:rPr>
              <w:t>21年的认证率基础上保持或上升，确保全区绿色食品认证率达30%。</w:t>
            </w:r>
            <w:r>
              <w:rPr>
                <w:rFonts w:hint="eastAsia" w:ascii="宋体" w:hAnsi="宋体" w:eastAsia="仿宋_GB2312" w:cs="仿宋_GB2312"/>
                <w:color w:val="auto"/>
                <w:sz w:val="24"/>
                <w:szCs w:val="24"/>
                <w:highlight w:val="none"/>
              </w:rPr>
              <w:t>绿色食品获证主体100%做好档案电子化管理。</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推进绿色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田园先行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片区建设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扎实推进辖区内1个绿色田园先行片区建设工作。制定2022年度绿色田园先行片区建设的工作方案和年度计划，并以区人民政府名义上报市农业农村委。配合市级部门对绿色田园先行片区建设工作开展监测评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eastAsia="zh-CN"/>
              </w:rPr>
              <w:t>练塘镇</w:t>
            </w:r>
            <w:r>
              <w:rPr>
                <w:rFonts w:hint="eastAsia" w:ascii="宋体" w:hAnsi="宋体" w:eastAsia="仿宋_GB2312" w:cs="仿宋_GB2312"/>
                <w:color w:val="auto"/>
                <w:sz w:val="24"/>
                <w:szCs w:val="24"/>
                <w:highlight w:val="none"/>
                <w:lang w:val="en-US" w:eastAsia="zh-CN"/>
              </w:rPr>
              <w:t>、</w:t>
            </w:r>
            <w:r>
              <w:rPr>
                <w:rFonts w:hint="eastAsia" w:ascii="宋体" w:hAnsi="宋体" w:eastAsia="仿宋_GB2312" w:cs="仿宋_GB2312"/>
                <w:color w:val="auto"/>
                <w:sz w:val="24"/>
                <w:szCs w:val="24"/>
                <w:highlight w:val="none"/>
                <w:lang w:eastAsia="zh-CN"/>
              </w:rPr>
              <w:t>现代农业园区共同</w:t>
            </w:r>
            <w:r>
              <w:rPr>
                <w:rFonts w:hint="eastAsia" w:ascii="宋体" w:hAnsi="宋体" w:eastAsia="仿宋_GB2312" w:cs="仿宋_GB2312"/>
                <w:color w:val="auto"/>
                <w:sz w:val="24"/>
                <w:szCs w:val="24"/>
                <w:highlight w:val="none"/>
                <w:lang w:val="en-US" w:eastAsia="zh-CN"/>
              </w:rPr>
              <w:t>推进1个绿色田园先行片区建设工作</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9"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推进生态循环示范建设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按照市级部署，于2022年底前全面完成辖区内本市第二批示范镇和第三批示范基地建设工作。</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color w:val="auto"/>
                <w:sz w:val="24"/>
                <w:szCs w:val="24"/>
                <w:highlight w:val="none"/>
                <w:lang w:eastAsia="zh-CN"/>
              </w:rPr>
            </w:pPr>
            <w:r>
              <w:rPr>
                <w:rFonts w:hint="eastAsia" w:ascii="宋体" w:hAnsi="宋体" w:eastAsia="仿宋_GB2312" w:cs="仿宋_GB2312"/>
                <w:b/>
                <w:bCs/>
                <w:color w:val="auto"/>
                <w:sz w:val="24"/>
                <w:szCs w:val="24"/>
                <w:highlight w:val="none"/>
                <w:lang w:val="en-US" w:eastAsia="zh-CN"/>
              </w:rPr>
              <w:t>本市第二批示范镇：</w:t>
            </w:r>
            <w:r>
              <w:rPr>
                <w:rFonts w:hint="eastAsia" w:ascii="宋体" w:hAnsi="宋体" w:eastAsia="仿宋_GB2312" w:cs="仿宋_GB2312"/>
                <w:color w:val="auto"/>
                <w:sz w:val="24"/>
                <w:szCs w:val="24"/>
                <w:highlight w:val="none"/>
                <w:lang w:eastAsia="zh-CN"/>
              </w:rPr>
              <w:t>重固镇1个；</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z w:val="24"/>
                <w:szCs w:val="24"/>
                <w:highlight w:val="none"/>
                <w:lang w:val="en-US" w:eastAsia="zh-CN"/>
              </w:rPr>
              <w:t>本市第三批示范基地：</w:t>
            </w:r>
            <w:r>
              <w:rPr>
                <w:rFonts w:hint="eastAsia" w:ascii="宋体" w:hAnsi="宋体" w:eastAsia="仿宋_GB2312" w:cs="仿宋_GB2312"/>
                <w:color w:val="auto"/>
                <w:sz w:val="24"/>
                <w:szCs w:val="24"/>
                <w:highlight w:val="none"/>
                <w:lang w:eastAsia="zh-CN"/>
              </w:rPr>
              <w:t>徐泾</w:t>
            </w:r>
            <w:r>
              <w:rPr>
                <w:rFonts w:hint="eastAsia" w:ascii="宋体" w:hAnsi="宋体" w:eastAsia="仿宋_GB2312" w:cs="仿宋_GB2312"/>
                <w:color w:val="auto"/>
                <w:sz w:val="24"/>
                <w:szCs w:val="24"/>
                <w:highlight w:val="none"/>
                <w:lang w:val="en-US" w:eastAsia="zh-CN"/>
              </w:rPr>
              <w:t>1个</w:t>
            </w:r>
            <w:r>
              <w:rPr>
                <w:rFonts w:hint="eastAsia" w:ascii="宋体" w:hAnsi="宋体" w:eastAsia="仿宋_GB2312" w:cs="仿宋_GB2312"/>
                <w:color w:val="auto"/>
                <w:sz w:val="24"/>
                <w:szCs w:val="24"/>
                <w:highlight w:val="none"/>
                <w:lang w:eastAsia="zh-CN"/>
              </w:rPr>
              <w:t>、华新</w:t>
            </w:r>
            <w:r>
              <w:rPr>
                <w:rFonts w:hint="eastAsia" w:ascii="宋体" w:hAnsi="宋体" w:eastAsia="仿宋_GB2312" w:cs="仿宋_GB2312"/>
                <w:color w:val="auto"/>
                <w:sz w:val="24"/>
                <w:szCs w:val="24"/>
                <w:highlight w:val="none"/>
                <w:lang w:val="en-US" w:eastAsia="zh-CN"/>
              </w:rPr>
              <w:t>1个</w:t>
            </w:r>
            <w:r>
              <w:rPr>
                <w:rFonts w:hint="eastAsia" w:ascii="宋体" w:hAnsi="宋体" w:eastAsia="仿宋_GB2312" w:cs="仿宋_GB2312"/>
                <w:color w:val="auto"/>
                <w:sz w:val="24"/>
                <w:szCs w:val="24"/>
                <w:highlight w:val="none"/>
                <w:lang w:eastAsia="zh-CN"/>
              </w:rPr>
              <w:t>、练塘</w:t>
            </w:r>
            <w:r>
              <w:rPr>
                <w:rFonts w:hint="eastAsia" w:ascii="宋体" w:hAnsi="宋体" w:eastAsia="仿宋_GB2312" w:cs="仿宋_GB2312"/>
                <w:color w:val="auto"/>
                <w:sz w:val="24"/>
                <w:szCs w:val="24"/>
                <w:highlight w:val="none"/>
                <w:lang w:val="en-US" w:eastAsia="zh-CN"/>
              </w:rPr>
              <w:t>1个</w:t>
            </w:r>
            <w:r>
              <w:rPr>
                <w:rFonts w:hint="eastAsia" w:ascii="宋体" w:hAnsi="宋体" w:eastAsia="仿宋_GB2312" w:cs="仿宋_GB2312"/>
                <w:color w:val="auto"/>
                <w:sz w:val="24"/>
                <w:szCs w:val="24"/>
                <w:highlight w:val="none"/>
                <w:lang w:eastAsia="zh-CN"/>
              </w:rPr>
              <w:t>、金泽1个。</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5"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推进蔬菜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绿色生产</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开展辖区内0.9万亩蔬菜生产基地绿色防控示范建设。开展农残例行监测，农残抽检合格率不低于99%。</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left"/>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z w:val="24"/>
                <w:szCs w:val="24"/>
                <w:highlight w:val="none"/>
                <w:lang w:val="en-US" w:eastAsia="zh-CN"/>
              </w:rPr>
              <w:t>蔬菜生产基地绿色防控示范0.9万亩：</w:t>
            </w:r>
            <w:r>
              <w:rPr>
                <w:rFonts w:hint="eastAsia" w:ascii="宋体" w:hAnsi="宋体" w:eastAsia="仿宋_GB2312" w:cs="仿宋_GB2312"/>
                <w:color w:val="auto"/>
                <w:sz w:val="24"/>
                <w:szCs w:val="24"/>
                <w:highlight w:val="none"/>
                <w:lang w:val="en-US" w:eastAsia="zh-CN"/>
              </w:rPr>
              <w:t>徐泾0.06万亩、华新0.08万亩、重固0.13万亩、白鹤0.27万亩、朱家角0.12万亩、练塘0.1万亩、金泽0.03万亩、夏阳0.07万亩、盈浦0.02万亩、香花桥0.02万亩。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2"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29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29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推进基层农技推广体系改革建设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按照市级部署，开展2022年度基层农技推广体系改革与建设项目申报与评审；持续推进农技推广APP应用。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每个街镇系统内农技人员当年度使用率不低于85%。每位农技人员每月发布日志不少于2条，回答问题不少于2条</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1"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31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加强重大动物疫病防控</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严格落实非洲猪瘟等重大动物疫病各项防控措施，按照市农业农村委制定的免疫、监测和流行病学调查等方案的要求，压实工作责任，细化相关措施，确保口蹄疫、禽流感、小反刍兽疫等重大动物疫病的应免率达到100%，平均免疫抗体合格率达到70％以上，努力确保本</w:t>
            </w:r>
            <w:r>
              <w:rPr>
                <w:rFonts w:hint="eastAsia" w:ascii="宋体" w:hAnsi="宋体" w:eastAsia="仿宋_GB2312" w:cs="仿宋_GB2312"/>
                <w:sz w:val="24"/>
                <w:szCs w:val="24"/>
                <w:highlight w:val="none"/>
                <w:lang w:eastAsia="zh-CN"/>
              </w:rPr>
              <w:t>区</w:t>
            </w:r>
            <w:r>
              <w:rPr>
                <w:rFonts w:hint="eastAsia" w:ascii="宋体" w:hAnsi="宋体" w:eastAsia="仿宋_GB2312" w:cs="仿宋_GB2312"/>
                <w:sz w:val="24"/>
                <w:szCs w:val="24"/>
                <w:highlight w:val="none"/>
              </w:rPr>
              <w:t>不发生非洲猪瘟等重大动物疫情。</w:t>
            </w:r>
            <w:r>
              <w:rPr>
                <w:rFonts w:hint="eastAsia" w:ascii="宋体" w:hAnsi="宋体" w:eastAsia="仿宋_GB2312" w:cs="仿宋_GB2312"/>
                <w:sz w:val="24"/>
                <w:szCs w:val="24"/>
                <w:highlight w:val="none"/>
                <w:lang w:eastAsia="zh-CN"/>
              </w:rPr>
              <w:t>按照市级部署，</w:t>
            </w:r>
            <w:r>
              <w:rPr>
                <w:rFonts w:hint="eastAsia" w:ascii="宋体" w:hAnsi="宋体" w:eastAsia="仿宋_GB2312" w:cs="仿宋_GB2312"/>
                <w:sz w:val="24"/>
                <w:szCs w:val="24"/>
                <w:highlight w:val="none"/>
              </w:rPr>
              <w:t>组织开展重大动物疫病净化场和无疫小区建设评估工作。</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推进水产</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绿色养殖</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按照《上海市水产养殖绿色生产操作规程（试行）》的要求，本区水产养殖绿色生产方式推广面积达17400亩。</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color w:val="auto"/>
                <w:sz w:val="24"/>
                <w:szCs w:val="24"/>
                <w:highlight w:val="none"/>
              </w:rPr>
              <w:t>全区水产养殖绿色生产方式推广面积17860亩：</w:t>
            </w:r>
            <w:r>
              <w:rPr>
                <w:rFonts w:hint="eastAsia" w:ascii="宋体" w:hAnsi="宋体" w:eastAsia="仿宋_GB2312" w:cs="仿宋_GB2312"/>
                <w:color w:val="auto"/>
                <w:sz w:val="24"/>
                <w:szCs w:val="24"/>
                <w:highlight w:val="none"/>
              </w:rPr>
              <w:t>白鹤262亩、朱家角2600亩、练塘5000亩、金泽9500亩、夏阳360亩、香花桥138亩。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建设水产</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健康养殖</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示范场</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按照要求，组织不少于2家水产养殖场积极建设水产健康养殖示范场，并对1家资质到期的示范场进行复审。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仿宋_GB2312" w:cs="仿宋_GB2312"/>
                <w:color w:val="auto"/>
                <w:sz w:val="24"/>
                <w:szCs w:val="24"/>
                <w:highlight w:val="none"/>
                <w:lang w:val="en-US" w:eastAsia="zh-CN"/>
              </w:rPr>
            </w:pPr>
            <w:r>
              <w:rPr>
                <w:rFonts w:hint="eastAsia" w:ascii="宋体" w:hAnsi="宋体" w:eastAsia="仿宋_GB2312" w:cs="仿宋_GB2312"/>
                <w:b/>
                <w:color w:val="auto"/>
                <w:sz w:val="24"/>
                <w:szCs w:val="24"/>
                <w:highlight w:val="none"/>
              </w:rPr>
              <w:t>3家示范场</w:t>
            </w:r>
            <w:r>
              <w:rPr>
                <w:rFonts w:hint="eastAsia" w:ascii="宋体" w:hAnsi="宋体" w:eastAsia="仿宋_GB2312" w:cs="仿宋_GB2312"/>
                <w:b/>
                <w:color w:val="auto"/>
                <w:sz w:val="24"/>
                <w:szCs w:val="24"/>
                <w:highlight w:val="none"/>
                <w:lang w:eastAsia="zh-CN"/>
              </w:rPr>
              <w:t>：</w:t>
            </w:r>
            <w:r>
              <w:rPr>
                <w:rFonts w:hint="eastAsia" w:ascii="宋体" w:hAnsi="宋体" w:eastAsia="仿宋_GB2312" w:cs="仿宋_GB2312"/>
                <w:color w:val="auto"/>
                <w:sz w:val="24"/>
                <w:szCs w:val="24"/>
                <w:highlight w:val="none"/>
                <w:lang w:eastAsia="zh-CN"/>
              </w:rPr>
              <w:t>练塘、金泽、现代农业园区。</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color w:val="auto"/>
                <w:sz w:val="24"/>
                <w:szCs w:val="24"/>
                <w:highlight w:val="none"/>
              </w:rPr>
              <w:t>1家复审</w:t>
            </w:r>
            <w:r>
              <w:rPr>
                <w:rFonts w:hint="eastAsia" w:ascii="宋体" w:hAnsi="宋体" w:eastAsia="仿宋_GB2312" w:cs="仿宋_GB2312"/>
                <w:b/>
                <w:color w:val="auto"/>
                <w:sz w:val="24"/>
                <w:szCs w:val="24"/>
                <w:highlight w:val="none"/>
                <w:lang w:eastAsia="zh-CN"/>
              </w:rPr>
              <w:t>：</w:t>
            </w:r>
            <w:r>
              <w:rPr>
                <w:rFonts w:hint="eastAsia" w:ascii="宋体" w:hAnsi="宋体" w:eastAsia="仿宋_GB2312" w:cs="仿宋_GB2312"/>
                <w:color w:val="auto"/>
                <w:sz w:val="24"/>
                <w:szCs w:val="24"/>
                <w:highlight w:val="none"/>
                <w:lang w:eastAsia="zh-CN"/>
              </w:rPr>
              <w:t>夏阳</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5"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推进水产养殖场尾水</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治理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持续推进本区水产养殖场尾水治理设施建设和改造工作，年内完成上年度6176亩水产养殖场尾水治理设施建设以及本年度600亩水产养殖场改造项目的批复立项工作。</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color w:val="auto"/>
                <w:sz w:val="24"/>
                <w:szCs w:val="24"/>
                <w:highlight w:val="none"/>
              </w:rPr>
              <w:t>5月份完成2020年水产养殖场尾水</w:t>
            </w:r>
            <w:r>
              <w:rPr>
                <w:rFonts w:hint="default" w:ascii="宋体" w:hAnsi="宋体" w:eastAsia="仿宋_GB2312" w:cs="仿宋_GB2312"/>
                <w:b/>
                <w:color w:val="auto"/>
                <w:sz w:val="24"/>
                <w:szCs w:val="24"/>
                <w:highlight w:val="none"/>
              </w:rPr>
              <w:t>治理</w:t>
            </w:r>
            <w:r>
              <w:rPr>
                <w:rFonts w:hint="eastAsia" w:ascii="宋体" w:hAnsi="宋体" w:eastAsia="仿宋_GB2312" w:cs="仿宋_GB2312"/>
                <w:b/>
                <w:color w:val="auto"/>
                <w:sz w:val="24"/>
                <w:szCs w:val="24"/>
                <w:highlight w:val="none"/>
              </w:rPr>
              <w:t>4703亩，年内完成上年度6176亩水产养殖场尾水治理设施建设</w:t>
            </w:r>
            <w:r>
              <w:rPr>
                <w:rFonts w:hint="eastAsia" w:ascii="宋体" w:hAnsi="宋体" w:eastAsia="仿宋_GB2312" w:cs="仿宋_GB2312"/>
                <w:b w:val="0"/>
                <w:bCs/>
                <w:color w:val="auto"/>
                <w:sz w:val="24"/>
                <w:szCs w:val="24"/>
                <w:highlight w:val="none"/>
                <w:lang w:eastAsia="zh-CN"/>
              </w:rPr>
              <w:t>：</w:t>
            </w:r>
            <w:r>
              <w:rPr>
                <w:rFonts w:hint="eastAsia" w:ascii="宋体" w:hAnsi="宋体" w:eastAsia="仿宋_GB2312" w:cs="仿宋_GB2312"/>
                <w:b w:val="0"/>
                <w:bCs/>
                <w:color w:val="auto"/>
                <w:sz w:val="24"/>
                <w:szCs w:val="24"/>
                <w:highlight w:val="none"/>
              </w:rPr>
              <w:t>涉及白鹤、朱家角、练塘、金泽</w:t>
            </w:r>
            <w:r>
              <w:rPr>
                <w:rFonts w:hint="eastAsia" w:ascii="宋体" w:hAnsi="宋体" w:eastAsia="仿宋_GB2312" w:cs="仿宋_GB2312"/>
                <w:b w:val="0"/>
                <w:bCs/>
                <w:color w:val="auto"/>
                <w:sz w:val="24"/>
                <w:szCs w:val="24"/>
                <w:highlight w:val="none"/>
                <w:lang w:eastAsia="zh-CN"/>
              </w:rPr>
              <w:t>、</w:t>
            </w:r>
            <w:r>
              <w:rPr>
                <w:rFonts w:hint="eastAsia" w:ascii="宋体" w:hAnsi="宋体" w:eastAsia="仿宋_GB2312" w:cs="仿宋_GB2312"/>
                <w:b w:val="0"/>
                <w:bCs/>
                <w:color w:val="auto"/>
                <w:sz w:val="24"/>
                <w:szCs w:val="24"/>
                <w:highlight w:val="none"/>
              </w:rPr>
              <w:t>夏阳</w:t>
            </w:r>
            <w:r>
              <w:rPr>
                <w:rFonts w:hint="eastAsia" w:ascii="宋体" w:hAnsi="宋体" w:eastAsia="仿宋_GB2312" w:cs="仿宋_GB2312"/>
                <w:b w:val="0"/>
                <w:bCs/>
                <w:color w:val="auto"/>
                <w:sz w:val="24"/>
                <w:szCs w:val="24"/>
                <w:highlight w:val="none"/>
                <w:lang w:eastAsia="zh-CN"/>
              </w:rPr>
              <w:t>。</w:t>
            </w:r>
            <w:r>
              <w:rPr>
                <w:rFonts w:hint="eastAsia" w:ascii="宋体" w:hAnsi="宋体" w:eastAsia="仿宋_GB2312" w:cs="仿宋_GB2312"/>
                <w:b/>
                <w:color w:val="000000"/>
                <w:sz w:val="24"/>
                <w:szCs w:val="24"/>
                <w:highlight w:val="none"/>
              </w:rPr>
              <w:t>本年度开展</w:t>
            </w:r>
            <w:r>
              <w:rPr>
                <w:rFonts w:hint="default" w:ascii="宋体" w:hAnsi="宋体" w:eastAsia="仿宋_GB2312" w:cs="仿宋_GB2312"/>
                <w:b/>
                <w:color w:val="000000"/>
                <w:sz w:val="24"/>
                <w:szCs w:val="24"/>
                <w:highlight w:val="none"/>
                <w:lang w:val="en"/>
              </w:rPr>
              <w:t>600</w:t>
            </w:r>
            <w:r>
              <w:rPr>
                <w:rFonts w:hint="eastAsia" w:ascii="宋体" w:hAnsi="宋体" w:eastAsia="仿宋_GB2312" w:cs="仿宋_GB2312"/>
                <w:b/>
                <w:color w:val="000000"/>
                <w:sz w:val="24"/>
                <w:szCs w:val="24"/>
                <w:highlight w:val="none"/>
              </w:rPr>
              <w:t>亩水产养殖场改造项目：</w:t>
            </w:r>
            <w:r>
              <w:rPr>
                <w:rFonts w:hint="eastAsia" w:ascii="宋体" w:hAnsi="宋体" w:eastAsia="仿宋_GB2312" w:cs="仿宋_GB2312"/>
                <w:color w:val="000000"/>
                <w:sz w:val="24"/>
                <w:szCs w:val="24"/>
                <w:highlight w:val="none"/>
              </w:rPr>
              <w:t>朱家角</w:t>
            </w:r>
            <w:r>
              <w:rPr>
                <w:rFonts w:hint="default" w:ascii="宋体" w:hAnsi="宋体" w:eastAsia="仿宋_GB2312" w:cs="仿宋_GB2312"/>
                <w:color w:val="000000"/>
                <w:sz w:val="24"/>
                <w:szCs w:val="24"/>
                <w:highlight w:val="none"/>
                <w:lang w:val="en"/>
              </w:rPr>
              <w:t>388</w:t>
            </w:r>
            <w:r>
              <w:rPr>
                <w:rFonts w:hint="eastAsia" w:ascii="宋体" w:hAnsi="宋体" w:eastAsia="仿宋_GB2312" w:cs="仿宋_GB2312"/>
                <w:color w:val="000000"/>
                <w:sz w:val="24"/>
                <w:szCs w:val="24"/>
                <w:highlight w:val="none"/>
              </w:rPr>
              <w:t>亩</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金泽</w:t>
            </w:r>
            <w:r>
              <w:rPr>
                <w:rFonts w:hint="default" w:ascii="宋体" w:hAnsi="宋体" w:eastAsia="仿宋_GB2312" w:cs="仿宋_GB2312"/>
                <w:color w:val="000000"/>
                <w:sz w:val="24"/>
                <w:szCs w:val="24"/>
                <w:highlight w:val="none"/>
                <w:lang w:val="en"/>
              </w:rPr>
              <w:t>141</w:t>
            </w:r>
            <w:r>
              <w:rPr>
                <w:rFonts w:hint="eastAsia" w:ascii="宋体" w:hAnsi="宋体" w:eastAsia="仿宋_GB2312" w:cs="仿宋_GB2312"/>
                <w:color w:val="000000"/>
                <w:sz w:val="24"/>
                <w:szCs w:val="24"/>
                <w:highlight w:val="none"/>
              </w:rPr>
              <w:t>亩</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香花桥</w:t>
            </w:r>
            <w:r>
              <w:rPr>
                <w:rFonts w:hint="default" w:ascii="宋体" w:hAnsi="宋体" w:eastAsia="仿宋_GB2312" w:cs="仿宋_GB2312"/>
                <w:color w:val="000000"/>
                <w:sz w:val="24"/>
                <w:szCs w:val="24"/>
                <w:highlight w:val="none"/>
                <w:lang w:val="en"/>
              </w:rPr>
              <w:t>71</w:t>
            </w:r>
            <w:r>
              <w:rPr>
                <w:rFonts w:hint="eastAsia" w:ascii="宋体" w:hAnsi="宋体" w:eastAsia="仿宋_GB2312" w:cs="仿宋_GB2312"/>
                <w:color w:val="000000"/>
                <w:sz w:val="24"/>
                <w:szCs w:val="24"/>
                <w:highlight w:val="none"/>
              </w:rPr>
              <w:t>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11月底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推进秸秆</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综合利用</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按照市级部署，组织</w:t>
            </w:r>
            <w:r>
              <w:rPr>
                <w:rFonts w:hint="eastAsia" w:ascii="宋体" w:hAnsi="宋体" w:eastAsia="仿宋_GB2312" w:cs="仿宋_GB2312"/>
                <w:sz w:val="24"/>
                <w:szCs w:val="24"/>
                <w:highlight w:val="none"/>
              </w:rPr>
              <w:t>开展秸秆综合利用</w:t>
            </w:r>
            <w:r>
              <w:rPr>
                <w:rFonts w:hint="eastAsia" w:ascii="宋体" w:hAnsi="宋体" w:eastAsia="仿宋_GB2312" w:cs="仿宋_GB2312"/>
                <w:sz w:val="24"/>
                <w:szCs w:val="24"/>
                <w:highlight w:val="none"/>
                <w:lang w:eastAsia="zh-CN"/>
              </w:rPr>
              <w:t>工作</w:t>
            </w:r>
            <w:r>
              <w:rPr>
                <w:rFonts w:hint="eastAsia" w:ascii="宋体" w:hAnsi="宋体" w:eastAsia="仿宋_GB2312" w:cs="仿宋_GB2312"/>
                <w:sz w:val="24"/>
                <w:szCs w:val="24"/>
                <w:highlight w:val="none"/>
              </w:rPr>
              <w:t>。配合市级核查单位完成2021年“三秋”和2022年“三夏”秸秆综合利用情况核查，完成秸秆资源台账数据收集、审核和上报。</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color w:val="auto"/>
                <w:sz w:val="24"/>
                <w:szCs w:val="24"/>
                <w:highlight w:val="none"/>
                <w:lang w:eastAsia="zh-CN"/>
              </w:rPr>
              <w:t>组织</w:t>
            </w:r>
            <w:r>
              <w:rPr>
                <w:rFonts w:hint="eastAsia" w:ascii="宋体" w:hAnsi="宋体" w:eastAsia="仿宋_GB2312" w:cs="仿宋_GB2312"/>
                <w:color w:val="auto"/>
                <w:sz w:val="24"/>
                <w:szCs w:val="24"/>
                <w:highlight w:val="none"/>
              </w:rPr>
              <w:t>开展秸秆综合利用</w:t>
            </w:r>
            <w:r>
              <w:rPr>
                <w:rFonts w:hint="eastAsia" w:ascii="宋体" w:hAnsi="宋体" w:eastAsia="仿宋_GB2312" w:cs="仿宋_GB2312"/>
                <w:color w:val="auto"/>
                <w:sz w:val="24"/>
                <w:szCs w:val="24"/>
                <w:highlight w:val="none"/>
                <w:lang w:eastAsia="zh-CN"/>
              </w:rPr>
              <w:t>工作</w:t>
            </w:r>
            <w:r>
              <w:rPr>
                <w:rFonts w:hint="eastAsia" w:ascii="宋体" w:hAnsi="宋体" w:eastAsia="仿宋_GB2312" w:cs="仿宋_GB2312"/>
                <w:color w:val="auto"/>
                <w:sz w:val="24"/>
                <w:szCs w:val="24"/>
                <w:highlight w:val="none"/>
              </w:rPr>
              <w:t>，配合完成2021年“三秋”和2022年“三夏”秸秆综合利用情况核查。</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4"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强化农药</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实名销售</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加强农药管理，规范农药经营行为，进一步规范完善农药销售实名制，加大对违法行为处罚力度。创建农药经营标准化门店不少于</w:t>
            </w:r>
            <w:r>
              <w:rPr>
                <w:rFonts w:hint="eastAsia" w:ascii="宋体" w:hAnsi="宋体" w:eastAsia="仿宋_GB2312" w:cs="仿宋_GB2312"/>
                <w:sz w:val="24"/>
                <w:szCs w:val="24"/>
                <w:highlight w:val="none"/>
                <w:lang w:val="en-US" w:eastAsia="zh-CN"/>
              </w:rPr>
              <w:t>1</w:t>
            </w:r>
            <w:r>
              <w:rPr>
                <w:rFonts w:hint="eastAsia" w:ascii="宋体" w:hAnsi="宋体" w:eastAsia="仿宋_GB2312" w:cs="仿宋_GB2312"/>
                <w:sz w:val="24"/>
                <w:szCs w:val="24"/>
                <w:highlight w:val="none"/>
              </w:rPr>
              <w:t>家，办理违反农药销售实名制行为的处罚案件不少于</w:t>
            </w:r>
            <w:r>
              <w:rPr>
                <w:rFonts w:hint="eastAsia" w:ascii="宋体" w:hAnsi="宋体" w:eastAsia="仿宋_GB2312" w:cs="仿宋_GB2312"/>
                <w:sz w:val="24"/>
                <w:szCs w:val="24"/>
                <w:highlight w:val="none"/>
                <w:lang w:val="en-US" w:eastAsia="zh-CN"/>
              </w:rPr>
              <w:t>1</w:t>
            </w:r>
            <w:r>
              <w:rPr>
                <w:rFonts w:hint="eastAsia" w:ascii="宋体" w:hAnsi="宋体" w:eastAsia="仿宋_GB2312" w:cs="仿宋_GB2312"/>
                <w:sz w:val="24"/>
                <w:szCs w:val="24"/>
                <w:highlight w:val="none"/>
              </w:rPr>
              <w:t>件。</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both"/>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val="en-US" w:eastAsia="zh-CN"/>
              </w:rPr>
              <w:t>各街镇检查辖区内是否有未取得农药经营许可证经营农药情形，完成对辖区内农药经营单位实行农药销售实名制宣传告知，并加强落实。</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0"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37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加强农产品质量安全</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监管</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纳入“沪农安”系统的主体每季度日常巡查全覆盖，绿色食品生产主体每月日常巡查全覆盖。本区执法部门监督抽查问题农产品发现率达2.5%，其中农兽药残检测不合格率不低于1%，对问题农产品行政执法跟进到位，办案数达5个及以上。强化药残监测覆盖，“沪农安”系统内本区蔬菜生产主体定量检测覆盖率达100%，镇级监管站要全面优化更新农药（兽药）残留快检设备，结合实际用药开展快速检测。强化“合格证+追溯”管理制度，指导生产主体全面开具合格证。</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val="en-US" w:eastAsia="zh-CN"/>
              </w:rPr>
              <w:t>纳入“沪农安”系统的主体每季度日常巡查全覆盖，绿色食品生产主体每月日常巡查全覆盖。强化药残监测覆盖，“沪农安”系统内本区蔬菜生产主体定量检测覆盖率达100%，镇级监管站要全面优化更新农药（兽药）残留快检设备，结合实际用药开展快速检测。强化“合格证+追溯”管理制度，指导生产主体全面开具合格证。</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3"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37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严格保护</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耕地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eastAsia="zh-CN"/>
              </w:rPr>
            </w:pPr>
            <w:r>
              <w:rPr>
                <w:rFonts w:hint="eastAsia" w:ascii="宋体" w:hAnsi="宋体" w:eastAsia="仿宋_GB2312" w:cs="仿宋_GB2312"/>
                <w:sz w:val="24"/>
                <w:szCs w:val="24"/>
                <w:highlight w:val="none"/>
                <w:lang w:eastAsia="zh-CN"/>
              </w:rPr>
              <w:t>坚持最严格的耕地保护制度和节约用地制度，切实承担起耕地保有量、永久基本农田保护面积以及高标准农田建设等任务的主体责任，落实好相关措施。根据国家及本市国土空间用途管制规定严格规范耕地用途转用，遏制耕地“非农化”防止“非粮化”，加大巡查管护力度，落实耕地卫片监督工作要求。将市级下达的耕地保护任务落地保护，组织开展区级耕保考核自查工作和镇级耕保考核。</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eastAsia="zh-CN"/>
              </w:rPr>
            </w:pPr>
            <w:r>
              <w:rPr>
                <w:rFonts w:hint="eastAsia" w:ascii="宋体" w:hAnsi="宋体" w:eastAsia="仿宋_GB2312" w:cs="仿宋_GB2312"/>
                <w:sz w:val="24"/>
                <w:szCs w:val="24"/>
                <w:highlight w:val="none"/>
              </w:rPr>
              <w:t>区规划资源局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default" w:ascii="宋体" w:hAnsi="宋体" w:eastAsia="仿宋_GB2312" w:cs="仿宋_GB2312"/>
                <w:color w:val="auto"/>
                <w:sz w:val="24"/>
                <w:szCs w:val="24"/>
                <w:highlight w:val="none"/>
                <w:lang w:val="en" w:eastAsia="zh-CN"/>
              </w:rPr>
            </w:pPr>
            <w:r>
              <w:rPr>
                <w:rFonts w:hint="eastAsia" w:ascii="宋体" w:hAnsi="宋体" w:eastAsia="仿宋_GB2312" w:cs="仿宋_GB2312"/>
                <w:color w:val="auto"/>
                <w:sz w:val="24"/>
                <w:szCs w:val="24"/>
                <w:highlight w:val="none"/>
                <w:lang w:eastAsia="zh-CN"/>
              </w:rPr>
              <w:t>各街镇：</w:t>
            </w:r>
            <w:r>
              <w:rPr>
                <w:rFonts w:hint="eastAsia" w:ascii="宋体" w:hAnsi="宋体" w:eastAsia="仿宋_GB2312" w:cs="仿宋_GB2312"/>
                <w:color w:val="auto"/>
                <w:sz w:val="24"/>
                <w:szCs w:val="24"/>
                <w:highlight w:val="none"/>
                <w:lang w:eastAsia="zh-CN"/>
              </w:rPr>
              <w:br w:type="textWrapping"/>
            </w:r>
            <w:r>
              <w:rPr>
                <w:rFonts w:hint="eastAsia" w:ascii="宋体" w:hAnsi="宋体" w:eastAsia="仿宋_GB2312" w:cs="仿宋_GB2312"/>
                <w:color w:val="auto"/>
                <w:sz w:val="24"/>
                <w:szCs w:val="24"/>
                <w:highlight w:val="none"/>
                <w:lang w:val="en-US" w:eastAsia="zh-CN"/>
              </w:rPr>
              <w:t>1</w:t>
            </w:r>
            <w:r>
              <w:rPr>
                <w:rFonts w:hint="default" w:ascii="宋体" w:hAnsi="宋体" w:eastAsia="仿宋_GB2312" w:cs="仿宋_GB2312"/>
                <w:color w:val="auto"/>
                <w:sz w:val="24"/>
                <w:szCs w:val="24"/>
                <w:highlight w:val="none"/>
                <w:lang w:val="en" w:eastAsia="zh-CN"/>
              </w:rPr>
              <w:t>.</w:t>
            </w:r>
            <w:r>
              <w:rPr>
                <w:rFonts w:hint="eastAsia" w:ascii="宋体" w:hAnsi="宋体" w:eastAsia="仿宋_GB2312" w:cs="仿宋_GB2312"/>
                <w:color w:val="auto"/>
                <w:sz w:val="24"/>
                <w:szCs w:val="24"/>
                <w:highlight w:val="none"/>
                <w:lang w:eastAsia="zh-CN"/>
              </w:rPr>
              <w:t>必须严守耕地和永久基本农田保护红线,多措并举加强耕地保护,统筹保护资源、保障发展与优化空间的关系,构筑坚实的自然资源与绿色空间基础</w:t>
            </w:r>
            <w:r>
              <w:rPr>
                <w:rFonts w:hint="default" w:ascii="宋体" w:hAnsi="宋体" w:eastAsia="仿宋_GB2312" w:cs="仿宋_GB2312"/>
                <w:color w:val="auto"/>
                <w:sz w:val="24"/>
                <w:szCs w:val="24"/>
                <w:highlight w:val="none"/>
                <w:lang w:val="en" w:eastAsia="zh-CN"/>
              </w:rPr>
              <w:t>;</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color w:val="auto"/>
                <w:sz w:val="24"/>
                <w:szCs w:val="24"/>
                <w:highlight w:val="none"/>
                <w:lang w:eastAsia="zh-CN"/>
              </w:rPr>
            </w:pPr>
            <w:r>
              <w:rPr>
                <w:rFonts w:hint="eastAsia" w:ascii="宋体" w:hAnsi="宋体" w:eastAsia="仿宋_GB2312" w:cs="仿宋_GB2312"/>
                <w:color w:val="auto"/>
                <w:sz w:val="24"/>
                <w:szCs w:val="24"/>
                <w:highlight w:val="none"/>
                <w:lang w:val="en-US" w:eastAsia="zh-CN"/>
              </w:rPr>
              <w:t>2</w:t>
            </w:r>
            <w:r>
              <w:rPr>
                <w:rFonts w:hint="default" w:ascii="宋体" w:hAnsi="宋体" w:eastAsia="仿宋_GB2312" w:cs="仿宋_GB2312"/>
                <w:color w:val="auto"/>
                <w:sz w:val="24"/>
                <w:szCs w:val="24"/>
                <w:highlight w:val="none"/>
                <w:lang w:val="en" w:eastAsia="zh-CN"/>
              </w:rPr>
              <w:t>.</w:t>
            </w:r>
            <w:r>
              <w:rPr>
                <w:rFonts w:hint="eastAsia" w:ascii="宋体" w:hAnsi="宋体" w:eastAsia="仿宋_GB2312" w:cs="仿宋_GB2312"/>
                <w:color w:val="auto"/>
                <w:sz w:val="24"/>
                <w:szCs w:val="24"/>
                <w:highlight w:val="none"/>
                <w:lang w:eastAsia="zh-CN"/>
              </w:rPr>
              <w:t>7月底前完成本年度农村乱占耕地建房专项整治剩余任务量，做好自查自检，迎接市级、区级“回头看“检查，制定属地长效监管机制；</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color w:val="auto"/>
                <w:sz w:val="24"/>
                <w:szCs w:val="24"/>
                <w:highlight w:val="none"/>
                <w:lang w:eastAsia="zh-CN"/>
              </w:rPr>
            </w:pPr>
            <w:r>
              <w:rPr>
                <w:rFonts w:hint="eastAsia" w:ascii="宋体" w:hAnsi="宋体" w:eastAsia="仿宋_GB2312" w:cs="仿宋_GB2312"/>
                <w:color w:val="auto"/>
                <w:sz w:val="24"/>
                <w:szCs w:val="24"/>
                <w:highlight w:val="none"/>
                <w:lang w:val="en-US" w:eastAsia="zh-CN"/>
              </w:rPr>
              <w:t>3</w:t>
            </w:r>
            <w:r>
              <w:rPr>
                <w:rFonts w:hint="default" w:ascii="宋体" w:hAnsi="宋体" w:eastAsia="仿宋_GB2312" w:cs="仿宋_GB2312"/>
                <w:color w:val="auto"/>
                <w:sz w:val="24"/>
                <w:szCs w:val="24"/>
                <w:highlight w:val="none"/>
                <w:lang w:val="en" w:eastAsia="zh-CN"/>
              </w:rPr>
              <w:t>.</w:t>
            </w:r>
            <w:r>
              <w:rPr>
                <w:rFonts w:hint="eastAsia" w:ascii="宋体" w:hAnsi="宋体" w:eastAsia="仿宋_GB2312" w:cs="仿宋_GB2312"/>
                <w:color w:val="auto"/>
                <w:sz w:val="24"/>
                <w:szCs w:val="24"/>
                <w:highlight w:val="none"/>
                <w:lang w:eastAsia="zh-CN"/>
              </w:rPr>
              <w:t>完善区、镇、村三级耕地保护土地巡查机制，通过联勤联动工作站等平台机制加大占耕违法行为的巡查发现率；</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val="en-US" w:eastAsia="zh-CN"/>
              </w:rPr>
              <w:t>4</w:t>
            </w:r>
            <w:r>
              <w:rPr>
                <w:rFonts w:hint="default" w:ascii="宋体" w:hAnsi="宋体" w:eastAsia="仿宋_GB2312" w:cs="仿宋_GB2312"/>
                <w:color w:val="auto"/>
                <w:sz w:val="24"/>
                <w:szCs w:val="24"/>
                <w:highlight w:val="none"/>
                <w:lang w:val="en" w:eastAsia="zh-CN"/>
              </w:rPr>
              <w:t>.</w:t>
            </w:r>
            <w:r>
              <w:rPr>
                <w:rFonts w:hint="eastAsia" w:ascii="宋体" w:hAnsi="宋体" w:eastAsia="仿宋_GB2312" w:cs="仿宋_GB2312"/>
                <w:color w:val="auto"/>
                <w:sz w:val="24"/>
                <w:szCs w:val="24"/>
                <w:highlight w:val="none"/>
                <w:lang w:eastAsia="zh-CN"/>
              </w:rPr>
              <w:t>严格落实国土空间管制相关要求。</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4"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(六)推行农业绿色生产方式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推进</w:t>
            </w:r>
            <w:r>
              <w:rPr>
                <w:rFonts w:hint="eastAsia" w:ascii="宋体" w:hAnsi="宋体" w:eastAsia="仿宋_GB2312" w:cs="仿宋_GB2312"/>
                <w:sz w:val="24"/>
                <w:szCs w:val="24"/>
                <w:highlight w:val="none"/>
              </w:rPr>
              <w:t>受污染耕地安全</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sz w:val="24"/>
                <w:szCs w:val="24"/>
                <w:highlight w:val="none"/>
              </w:rPr>
              <w:t>利用</w:t>
            </w:r>
            <w:r>
              <w:rPr>
                <w:rFonts w:hint="eastAsia" w:ascii="宋体" w:hAnsi="宋体" w:eastAsia="仿宋_GB2312" w:cs="仿宋_GB2312"/>
                <w:sz w:val="24"/>
                <w:szCs w:val="24"/>
                <w:highlight w:val="none"/>
                <w:lang w:val="en-US" w:eastAsia="zh-CN"/>
              </w:rPr>
              <w:t>工作</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sz w:val="24"/>
                <w:szCs w:val="24"/>
                <w:highlight w:val="none"/>
                <w:lang w:eastAsia="zh-CN"/>
              </w:rPr>
              <w:t>按照市级部署，</w:t>
            </w:r>
            <w:r>
              <w:rPr>
                <w:rFonts w:hint="eastAsia" w:ascii="宋体" w:hAnsi="宋体" w:eastAsia="仿宋_GB2312" w:cs="仿宋_GB2312"/>
                <w:sz w:val="24"/>
                <w:szCs w:val="24"/>
                <w:highlight w:val="none"/>
              </w:rPr>
              <w:t>深入推进</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受污染耕地安全利用工作，制订2022年度受污染耕地安全利用工作计划，完成国家下达的2022年度</w:t>
            </w:r>
            <w:r>
              <w:rPr>
                <w:rFonts w:hint="eastAsia" w:ascii="宋体" w:hAnsi="宋体" w:eastAsia="仿宋_GB2312" w:cs="仿宋_GB2312"/>
                <w:sz w:val="24"/>
                <w:szCs w:val="24"/>
                <w:highlight w:val="none"/>
                <w:lang w:val="en-US" w:eastAsia="zh-CN"/>
              </w:rPr>
              <w:t>1个</w:t>
            </w:r>
            <w:r>
              <w:rPr>
                <w:rFonts w:hint="eastAsia" w:ascii="宋体" w:hAnsi="宋体" w:eastAsia="仿宋_GB2312" w:cs="仿宋_GB2312"/>
                <w:sz w:val="24"/>
                <w:szCs w:val="24"/>
                <w:highlight w:val="none"/>
              </w:rPr>
              <w:t>受污染耕地安全利用任务。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val="en-US" w:eastAsia="zh-CN"/>
              </w:rPr>
              <w:t>练塘镇28亩受污染耕地落实严格管控。</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2"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(七)强化农业科技装备支撑</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39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加快高标准农田建设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按照市级部署，持续</w:t>
            </w:r>
            <w:r>
              <w:rPr>
                <w:rFonts w:hint="eastAsia" w:ascii="宋体" w:hAnsi="宋体" w:eastAsia="仿宋_GB2312" w:cs="仿宋_GB2312"/>
                <w:sz w:val="24"/>
                <w:szCs w:val="24"/>
                <w:highlight w:val="none"/>
              </w:rPr>
              <w:t>推进</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2020年度</w:t>
            </w:r>
            <w:r>
              <w:rPr>
                <w:rFonts w:hint="eastAsia" w:ascii="宋体" w:hAnsi="宋体" w:eastAsia="仿宋_GB2312" w:cs="仿宋_GB2312"/>
                <w:sz w:val="24"/>
                <w:szCs w:val="24"/>
                <w:highlight w:val="none"/>
                <w:lang w:eastAsia="zh-CN"/>
              </w:rPr>
              <w:t>已批复的</w:t>
            </w:r>
            <w:r>
              <w:rPr>
                <w:rFonts w:hint="eastAsia" w:ascii="宋体" w:hAnsi="宋体" w:eastAsia="仿宋_GB2312" w:cs="仿宋_GB2312"/>
                <w:sz w:val="24"/>
                <w:szCs w:val="24"/>
                <w:highlight w:val="none"/>
                <w:lang w:val="en-US" w:eastAsia="zh-CN"/>
              </w:rPr>
              <w:t>3976亩</w:t>
            </w:r>
            <w:r>
              <w:rPr>
                <w:rFonts w:hint="eastAsia" w:ascii="宋体" w:hAnsi="宋体" w:eastAsia="仿宋_GB2312" w:cs="仿宋_GB2312"/>
                <w:sz w:val="24"/>
                <w:szCs w:val="24"/>
                <w:highlight w:val="none"/>
              </w:rPr>
              <w:t>高标准农田建设，按时完成竣工验收。加快2021年度</w:t>
            </w:r>
            <w:r>
              <w:rPr>
                <w:rFonts w:hint="eastAsia" w:ascii="宋体" w:hAnsi="宋体" w:eastAsia="仿宋_GB2312" w:cs="仿宋_GB2312"/>
                <w:sz w:val="24"/>
                <w:szCs w:val="24"/>
                <w:highlight w:val="none"/>
                <w:lang w:eastAsia="zh-CN"/>
              </w:rPr>
              <w:t>已批复的</w:t>
            </w:r>
            <w:r>
              <w:rPr>
                <w:rFonts w:hint="eastAsia" w:ascii="宋体" w:hAnsi="宋体" w:eastAsia="仿宋_GB2312" w:cs="仿宋_GB2312"/>
                <w:sz w:val="24"/>
                <w:szCs w:val="24"/>
                <w:highlight w:val="none"/>
                <w:lang w:val="en-US" w:eastAsia="zh-CN"/>
              </w:rPr>
              <w:t>2809亩</w:t>
            </w:r>
            <w:r>
              <w:rPr>
                <w:rFonts w:hint="eastAsia" w:ascii="宋体" w:hAnsi="宋体" w:eastAsia="仿宋_GB2312" w:cs="仿宋_GB2312"/>
                <w:sz w:val="24"/>
                <w:szCs w:val="24"/>
                <w:highlight w:val="none"/>
              </w:rPr>
              <w:t>高标准农田建设，争取2022年内基本完工，并开展区级验收。推进2022年项目立项建设。</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val="en-US" w:eastAsia="zh-CN"/>
              </w:rPr>
              <w:t>2020年项目完成竣工验收：</w:t>
            </w:r>
            <w:r>
              <w:rPr>
                <w:rFonts w:hint="eastAsia" w:ascii="宋体" w:hAnsi="宋体" w:eastAsia="仿宋_GB2312" w:cs="仿宋_GB2312"/>
                <w:i w:val="0"/>
                <w:color w:val="auto"/>
                <w:sz w:val="24"/>
                <w:szCs w:val="24"/>
                <w:highlight w:val="none"/>
                <w:u w:val="none"/>
                <w:lang w:val="en-US" w:eastAsia="zh-CN"/>
              </w:rPr>
              <w:t>练塘322.3亩,金泽3654亩。</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val="en-US" w:eastAsia="zh-CN"/>
              </w:rPr>
              <w:t>2021年项目年内基本完工并开展区验工作：</w:t>
            </w:r>
            <w:r>
              <w:rPr>
                <w:rFonts w:hint="eastAsia" w:ascii="宋体" w:hAnsi="宋体" w:eastAsia="仿宋_GB2312" w:cs="仿宋_GB2312"/>
                <w:i w:val="0"/>
                <w:color w:val="auto"/>
                <w:sz w:val="24"/>
                <w:szCs w:val="24"/>
                <w:highlight w:val="none"/>
                <w:u w:val="none"/>
                <w:lang w:val="en-US" w:eastAsia="zh-CN"/>
              </w:rPr>
              <w:t>重固488.8亩，练塘2320.3亩。</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i w:val="0"/>
                <w:color w:val="auto"/>
                <w:sz w:val="24"/>
                <w:szCs w:val="24"/>
                <w:highlight w:val="none"/>
                <w:u w:val="none"/>
                <w:lang w:val="en-US" w:eastAsia="zh-CN"/>
              </w:rPr>
              <w:t>2022年项目完成立项批复：</w:t>
            </w:r>
            <w:r>
              <w:rPr>
                <w:rFonts w:hint="eastAsia" w:ascii="宋体" w:hAnsi="宋体" w:eastAsia="仿宋_GB2312" w:cs="仿宋_GB2312"/>
                <w:i w:val="0"/>
                <w:color w:val="auto"/>
                <w:sz w:val="24"/>
                <w:szCs w:val="24"/>
                <w:highlight w:val="none"/>
                <w:u w:val="none"/>
                <w:lang w:val="en-US" w:eastAsia="zh-CN"/>
              </w:rPr>
              <w:t>华新1749亩，白鹤983亩。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6"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加强菜田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能力建设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auto"/>
                <w:sz w:val="24"/>
                <w:szCs w:val="24"/>
                <w:highlight w:val="none"/>
                <w:lang w:val="en-US" w:eastAsia="zh-CN"/>
              </w:rPr>
              <w:t>推进蔬菜生产保护区建设，本区规模化常年菜田面积不低于4.1万亩。加强高标准设施菜田建设，年内实现本区申报的年度高标准设施菜田项目通过评审。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b w:val="0"/>
                <w:bCs w:val="0"/>
                <w:color w:val="auto"/>
                <w:sz w:val="24"/>
                <w:szCs w:val="24"/>
                <w:highlight w:val="none"/>
                <w:lang w:val="en-US" w:eastAsia="zh-CN"/>
              </w:rPr>
            </w:pPr>
            <w:r>
              <w:rPr>
                <w:rFonts w:hint="eastAsia" w:ascii="宋体" w:hAnsi="宋体" w:eastAsia="仿宋_GB2312" w:cs="仿宋_GB2312"/>
                <w:b/>
                <w:bCs/>
                <w:color w:val="auto"/>
                <w:sz w:val="24"/>
                <w:szCs w:val="24"/>
                <w:highlight w:val="none"/>
                <w:lang w:val="en-US" w:eastAsia="zh-CN"/>
              </w:rPr>
              <w:t>规模化常年菜田面积4.1万亩：</w:t>
            </w:r>
            <w:r>
              <w:rPr>
                <w:rFonts w:hint="eastAsia" w:ascii="宋体" w:hAnsi="宋体" w:eastAsia="仿宋_GB2312" w:cs="仿宋_GB2312"/>
                <w:b w:val="0"/>
                <w:bCs w:val="0"/>
                <w:color w:val="auto"/>
                <w:sz w:val="24"/>
                <w:szCs w:val="24"/>
                <w:highlight w:val="none"/>
                <w:lang w:val="en-US" w:eastAsia="zh-CN"/>
              </w:rPr>
              <w:t>赵巷0.03万亩、徐泾0.1万亩、华新0.18 万亩、重固0.21 万亩、白鹤0.95 万亩、朱家角0.35 万亩、练塘1.8万亩、金泽0.2万亩、夏阳0.1万亩、盈浦0.04 万亩、香花桥0.1万亩、现代农业园区0.04 万亩。</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b/>
                <w:bCs/>
                <w:color w:val="auto"/>
                <w:sz w:val="24"/>
                <w:szCs w:val="24"/>
                <w:highlight w:val="none"/>
                <w:lang w:val="en-US" w:eastAsia="zh-CN"/>
              </w:rPr>
              <w:t>加强高标准设施菜田建设：</w:t>
            </w:r>
            <w:r>
              <w:rPr>
                <w:rFonts w:hint="eastAsia" w:ascii="宋体" w:hAnsi="宋体" w:eastAsia="仿宋_GB2312" w:cs="仿宋_GB2312"/>
                <w:b w:val="0"/>
                <w:bCs w:val="0"/>
                <w:color w:val="auto"/>
                <w:sz w:val="24"/>
                <w:szCs w:val="24"/>
                <w:highlight w:val="none"/>
                <w:lang w:val="en-US" w:eastAsia="zh-CN"/>
              </w:rPr>
              <w:t>年内完成项目申报、评审工作，其中，</w:t>
            </w:r>
            <w:r>
              <w:rPr>
                <w:rFonts w:hint="eastAsia" w:ascii="宋体" w:hAnsi="宋体" w:eastAsia="仿宋_GB2312" w:cs="仿宋_GB2312"/>
                <w:i w:val="0"/>
                <w:color w:val="auto"/>
                <w:sz w:val="24"/>
                <w:szCs w:val="24"/>
                <w:highlight w:val="none"/>
                <w:u w:val="none"/>
                <w:lang w:val="en-US" w:eastAsia="zh-CN"/>
              </w:rPr>
              <w:t>华新415亩、朱家角340亩、夏阳328亩。</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(七)强化农业科技装备支撑</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推进蔬果生产“机器换人”</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聚焦全市蔬果生产“机器换人”基地，因地制宜开展大棚设施宜机化改造，进一步优化品种结构和机具配置，加强机手的操作培训，着力推进耕地、作畦、播种、施药、灌溉、追肥、采收等环节的机械化。综合机械化水平达到55%的生产面积不少于市级下达的任务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宋体" w:hAnsi="宋体" w:eastAsia="仿宋_GB2312" w:cs="仿宋_GB2312"/>
                <w:i w:val="0"/>
                <w:color w:val="auto"/>
                <w:sz w:val="24"/>
                <w:szCs w:val="24"/>
                <w:highlight w:val="none"/>
                <w:u w:val="none"/>
                <w:lang w:val="en" w:eastAsia="zh-CN"/>
              </w:rPr>
            </w:pPr>
            <w:r>
              <w:rPr>
                <w:rFonts w:hint="eastAsia" w:ascii="宋体" w:hAnsi="宋体" w:eastAsia="仿宋_GB2312" w:cs="仿宋_GB2312"/>
                <w:i w:val="0"/>
                <w:color w:val="auto"/>
                <w:sz w:val="24"/>
                <w:szCs w:val="24"/>
                <w:highlight w:val="none"/>
                <w:u w:val="none"/>
                <w:lang w:val="en-US" w:eastAsia="zh-CN"/>
              </w:rPr>
              <w:t>重固镇推进1家</w:t>
            </w:r>
            <w:r>
              <w:rPr>
                <w:rFonts w:hint="eastAsia" w:ascii="宋体" w:hAnsi="宋体" w:eastAsia="仿宋_GB2312" w:cs="仿宋_GB2312"/>
                <w:color w:val="auto"/>
                <w:sz w:val="24"/>
                <w:szCs w:val="24"/>
                <w:highlight w:val="none"/>
                <w:lang w:val="en-US" w:eastAsia="zh-CN"/>
              </w:rPr>
              <w:t>蔬果生产“机器换人”基地。</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0"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b w:val="0"/>
                <w:bCs/>
                <w:i w:val="0"/>
                <w:color w:val="000000"/>
                <w:sz w:val="24"/>
                <w:szCs w:val="24"/>
                <w:highlight w:val="none"/>
                <w:u w:val="none"/>
                <w:lang w:eastAsia="zh-CN"/>
              </w:rPr>
            </w:pPr>
            <w:r>
              <w:rPr>
                <w:rFonts w:hint="eastAsia" w:ascii="宋体" w:hAnsi="宋体" w:eastAsia="仿宋_GB2312" w:cs="仿宋_GB2312"/>
                <w:b w:val="0"/>
                <w:bCs/>
                <w:i w:val="0"/>
                <w:color w:val="000000"/>
                <w:sz w:val="24"/>
                <w:szCs w:val="24"/>
                <w:highlight w:val="none"/>
                <w:u w:val="none"/>
                <w:lang w:eastAsia="zh-CN"/>
              </w:rPr>
              <w:t>推动农业</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val="0"/>
                <w:bCs/>
                <w:i w:val="0"/>
                <w:color w:val="000000"/>
                <w:sz w:val="24"/>
                <w:szCs w:val="24"/>
                <w:highlight w:val="none"/>
                <w:u w:val="none"/>
                <w:lang w:eastAsia="zh-CN"/>
              </w:rPr>
              <w:t>数字化转型</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eastAsia="zh-CN"/>
              </w:rPr>
              <w:t>按照市级部署，持续开展农业生产作业信息精准报，努力提高数据质量，完善农机物联网建设，通过信息化实现精准管理、精准指导；完善区、镇、村三级信息指导员队伍，培训覆盖率达</w:t>
            </w:r>
            <w:r>
              <w:rPr>
                <w:rFonts w:hint="eastAsia" w:ascii="宋体" w:hAnsi="宋体" w:eastAsia="仿宋_GB2312" w:cs="仿宋_GB2312"/>
                <w:i w:val="0"/>
                <w:color w:val="000000"/>
                <w:sz w:val="24"/>
                <w:szCs w:val="24"/>
                <w:highlight w:val="none"/>
                <w:u w:val="none"/>
                <w:lang w:val="en-US" w:eastAsia="zh-CN"/>
              </w:rPr>
              <w:t>100%；明确农业生产经营主体名录，研究应用申农码、申农分，推进扫码办事和政策找人；做好益农信息社日常管理工作，推动信息进村入户。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eastAsia="zh-CN"/>
              </w:rPr>
              <w:t>各</w:t>
            </w:r>
            <w:r>
              <w:rPr>
                <w:rFonts w:hint="eastAsia" w:ascii="宋体" w:hAnsi="宋体" w:eastAsia="仿宋_GB2312" w:cs="仿宋_GB2312"/>
                <w:color w:val="auto"/>
                <w:sz w:val="24"/>
                <w:szCs w:val="24"/>
                <w:highlight w:val="none"/>
              </w:rPr>
              <w:t>街镇</w:t>
            </w:r>
            <w:r>
              <w:rPr>
                <w:rFonts w:hint="eastAsia" w:ascii="宋体" w:hAnsi="宋体" w:eastAsia="仿宋_GB2312" w:cs="仿宋_GB2312"/>
                <w:color w:val="auto"/>
                <w:sz w:val="24"/>
                <w:szCs w:val="24"/>
                <w:highlight w:val="none"/>
                <w:lang w:eastAsia="zh-CN"/>
              </w:rPr>
              <w:t>、现代农业</w:t>
            </w:r>
            <w:r>
              <w:rPr>
                <w:rFonts w:hint="eastAsia" w:ascii="宋体" w:hAnsi="宋体" w:eastAsia="仿宋_GB2312" w:cs="仿宋_GB2312"/>
                <w:color w:val="auto"/>
                <w:sz w:val="24"/>
                <w:szCs w:val="24"/>
                <w:highlight w:val="none"/>
                <w:lang w:val="en-US" w:eastAsia="zh-CN"/>
              </w:rPr>
              <w:t>园区</w:t>
            </w:r>
            <w:r>
              <w:rPr>
                <w:rFonts w:hint="eastAsia" w:ascii="宋体" w:hAnsi="宋体" w:eastAsia="仿宋_GB2312" w:cs="仿宋_GB2312"/>
                <w:color w:val="auto"/>
                <w:sz w:val="24"/>
                <w:szCs w:val="24"/>
                <w:highlight w:val="none"/>
              </w:rPr>
              <w:t>做好益农信息社、益农信息平台的日常管理运维工作，确保益农信息社发布信息的时效性，做好“农民一点通”设备运维。</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7"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推进都市现代农业项目建设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建立完善项目库，项目储备数量相比上年度增长不得低于10%，储备项目质量明显提高，基本符合规划、用地等要求，体现本市产业发展重点。项目立项前期工作扎实，及时反馈和提供相关材料，积极配合评审等有关工作。项目管理覆盖全程，推进项目按时间节点完成招投标、建设、验收及决算工作。组织做好项目绩效评价，加强项目建成后的绩效评价，注重提高项目建成投产效益。</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8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val="en-US" w:eastAsia="zh-CN"/>
              </w:rPr>
              <w:t>建立完善项目库：</w:t>
            </w:r>
            <w:r>
              <w:rPr>
                <w:rFonts w:hint="eastAsia" w:ascii="宋体" w:hAnsi="宋体" w:eastAsia="仿宋_GB2312" w:cs="仿宋_GB2312"/>
                <w:i w:val="0"/>
                <w:color w:val="auto"/>
                <w:sz w:val="24"/>
                <w:szCs w:val="24"/>
                <w:highlight w:val="none"/>
                <w:u w:val="none"/>
                <w:lang w:val="en-US" w:eastAsia="zh-CN"/>
              </w:rPr>
              <w:t>各街镇及现代农业园区新申报项目不得少于1个。</w:t>
            </w:r>
          </w:p>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val="en-US" w:eastAsia="zh-CN"/>
              </w:rPr>
              <w:t>加快推进15个在建项目施工进度、审价审计及验收工作，包括：</w:t>
            </w:r>
            <w:r>
              <w:rPr>
                <w:rFonts w:hint="eastAsia" w:ascii="宋体" w:hAnsi="宋体" w:eastAsia="仿宋_GB2312" w:cs="仿宋_GB2312"/>
                <w:i w:val="0"/>
                <w:color w:val="auto"/>
                <w:sz w:val="24"/>
                <w:szCs w:val="24"/>
                <w:highlight w:val="none"/>
                <w:u w:val="none"/>
                <w:lang w:val="en-US" w:eastAsia="zh-CN"/>
              </w:rPr>
              <w:t>赵巷1个、徐泾2个、华新1个、重固1个、白鹤1个、朱家角1个、     练塘1个、金泽2个、夏阳1个、香花桥1个、现代农业园区3个。</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(八)培育现代农业经营主体</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培育农业</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经营主体</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auto"/>
                <w:sz w:val="24"/>
                <w:szCs w:val="24"/>
                <w:highlight w:val="none"/>
                <w:u w:val="none"/>
              </w:rPr>
            </w:pPr>
            <w:r>
              <w:rPr>
                <w:rFonts w:hint="eastAsia" w:ascii="宋体" w:hAnsi="宋体" w:eastAsia="仿宋_GB2312" w:cs="仿宋_GB2312"/>
                <w:color w:val="auto"/>
                <w:sz w:val="24"/>
                <w:szCs w:val="24"/>
                <w:highlight w:val="none"/>
                <w:lang w:val="en-US" w:eastAsia="zh-CN"/>
              </w:rPr>
              <w:t>按照市级部署，推动本区农业龙头企业与农民专业合作社、家庭农场的互惠合作</w:t>
            </w:r>
            <w:r>
              <w:rPr>
                <w:rFonts w:hint="eastAsia" w:ascii="宋体" w:hAnsi="宋体" w:eastAsia="仿宋_GB2312" w:cs="仿宋_GB2312"/>
                <w:color w:val="auto"/>
                <w:sz w:val="24"/>
                <w:szCs w:val="24"/>
                <w:highlight w:val="none"/>
                <w:lang w:val="en" w:eastAsia="zh-CN"/>
              </w:rPr>
              <w:t>,继续引导农业龙头企业开展“百企连百村”，优先带动乡村振兴示范村和经济相对薄弱村发展。开展农民专业合作社质量提升整区域推进试点。</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auto"/>
                <w:sz w:val="24"/>
                <w:szCs w:val="24"/>
                <w:highlight w:val="none"/>
                <w:u w:val="none"/>
                <w:lang w:val="en-US" w:eastAsia="zh-CN"/>
              </w:rPr>
            </w:pPr>
            <w:r>
              <w:rPr>
                <w:rFonts w:hint="default" w:ascii="宋体" w:hAnsi="宋体" w:eastAsia="仿宋_GB2312" w:cs="仿宋_GB2312"/>
                <w:i w:val="0"/>
                <w:color w:val="auto"/>
                <w:sz w:val="24"/>
                <w:szCs w:val="24"/>
                <w:highlight w:val="none"/>
                <w:u w:val="none"/>
                <w:lang w:val="en" w:eastAsia="zh-CN"/>
              </w:rPr>
              <w:t>11</w:t>
            </w:r>
            <w:r>
              <w:rPr>
                <w:rFonts w:hint="eastAsia" w:ascii="宋体" w:hAnsi="宋体" w:eastAsia="仿宋_GB2312" w:cs="仿宋_GB2312"/>
                <w:i w:val="0"/>
                <w:color w:val="auto"/>
                <w:sz w:val="24"/>
                <w:szCs w:val="24"/>
                <w:highlight w:val="none"/>
                <w:u w:val="none"/>
                <w:lang w:val="en" w:eastAsia="zh-CN"/>
              </w:rPr>
              <w:t>个</w:t>
            </w:r>
            <w:r>
              <w:rPr>
                <w:rFonts w:hint="eastAsia" w:ascii="宋体" w:hAnsi="宋体" w:eastAsia="仿宋_GB2312" w:cs="仿宋_GB2312"/>
                <w:i w:val="0"/>
                <w:color w:val="auto"/>
                <w:sz w:val="24"/>
                <w:szCs w:val="24"/>
                <w:highlight w:val="none"/>
                <w:u w:val="none"/>
                <w:lang w:val="en-US" w:eastAsia="zh-CN"/>
              </w:rPr>
              <w:t>街镇、现代农业园区</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6"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培育新型</w:t>
            </w:r>
          </w:p>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职业农民</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left"/>
              <w:textAlignment w:val="auto"/>
              <w:outlineLvl w:val="9"/>
              <w:rPr>
                <w:rFonts w:hint="eastAsia" w:ascii="宋体" w:hAnsi="宋体" w:eastAsia="仿宋_GB2312" w:cs="仿宋_GB2312"/>
                <w:i w:val="0"/>
                <w:color w:val="auto"/>
                <w:sz w:val="24"/>
                <w:szCs w:val="24"/>
                <w:highlight w:val="none"/>
                <w:u w:val="none"/>
              </w:rPr>
            </w:pPr>
            <w:r>
              <w:rPr>
                <w:rFonts w:hint="eastAsia" w:ascii="宋体" w:hAnsi="宋体" w:eastAsia="仿宋_GB2312" w:cs="仿宋_GB2312"/>
                <w:color w:val="auto"/>
                <w:sz w:val="24"/>
                <w:szCs w:val="24"/>
                <w:highlight w:val="none"/>
                <w:lang w:val="en-US" w:eastAsia="zh-CN"/>
              </w:rPr>
              <w:t>以新型农业经营主体带头人为培育重点，分层分类开展全产业链培训、加强训后技术指导和跟踪服务，为增强超大城市乡村发展动力提供人才支撑。2022年计划培育新型职业农民100名。</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000000"/>
                <w:sz w:val="24"/>
                <w:szCs w:val="24"/>
                <w:highlight w:val="none"/>
              </w:rPr>
              <w:t>赵巷1</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徐泾2</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华新2</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重固40</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白鹤2</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朱家角5</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练塘30</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金泽</w:t>
            </w:r>
            <w:r>
              <w:rPr>
                <w:rFonts w:hint="default" w:ascii="宋体" w:hAnsi="宋体" w:eastAsia="仿宋_GB2312" w:cs="仿宋_GB2312"/>
                <w:color w:val="000000"/>
                <w:sz w:val="24"/>
                <w:szCs w:val="24"/>
                <w:highlight w:val="none"/>
                <w:lang w:val="en"/>
              </w:rPr>
              <w:t>5</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夏阳10</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盈浦2</w:t>
            </w:r>
            <w:r>
              <w:rPr>
                <w:rFonts w:hint="eastAsia" w:ascii="宋体" w:hAnsi="宋体" w:eastAsia="仿宋_GB2312" w:cs="仿宋_GB2312"/>
                <w:color w:val="000000"/>
                <w:sz w:val="24"/>
                <w:szCs w:val="24"/>
                <w:highlight w:val="none"/>
                <w:lang w:eastAsia="zh-CN"/>
              </w:rPr>
              <w:t>、</w:t>
            </w:r>
            <w:r>
              <w:rPr>
                <w:rFonts w:hint="eastAsia" w:ascii="宋体" w:hAnsi="宋体" w:eastAsia="仿宋_GB2312" w:cs="仿宋_GB2312"/>
                <w:color w:val="000000"/>
                <w:sz w:val="24"/>
                <w:szCs w:val="24"/>
                <w:highlight w:val="none"/>
              </w:rPr>
              <w:t>香花桥1。</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(九)促进乡村产业融合发展</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rPr>
            </w:pPr>
            <w:r>
              <w:rPr>
                <w:rFonts w:hint="eastAsia" w:ascii="宋体" w:hAnsi="宋体" w:eastAsia="仿宋_GB2312" w:cs="仿宋_GB2312"/>
                <w:i w:val="0"/>
                <w:color w:val="000000"/>
                <w:kern w:val="0"/>
                <w:sz w:val="24"/>
                <w:szCs w:val="24"/>
                <w:highlight w:val="none"/>
                <w:u w:val="none"/>
                <w:lang w:val="en-US" w:eastAsia="zh-CN" w:bidi="ar"/>
              </w:rPr>
              <w:t>47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推进农业品牌建设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auto"/>
                <w:sz w:val="24"/>
                <w:szCs w:val="24"/>
                <w:highlight w:val="none"/>
                <w:u w:val="none"/>
              </w:rPr>
            </w:pPr>
            <w:r>
              <w:rPr>
                <w:rFonts w:hint="eastAsia" w:ascii="宋体" w:hAnsi="宋体" w:eastAsia="仿宋_GB2312" w:cs="仿宋_GB2312"/>
                <w:color w:val="auto"/>
                <w:sz w:val="24"/>
                <w:szCs w:val="24"/>
                <w:highlight w:val="none"/>
                <w:lang w:val="en-US" w:eastAsia="zh-CN"/>
              </w:rPr>
              <w:t>按照市级部署，重点聚焦农产品区域公用品牌培育，按照“一个公用品牌、一套管理制度”的要求完善管理体系，发挥市场优势，鼓励抱团发展，积极参加上海地产农产品品牌测评。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11个街镇、现代农业园区</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5"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47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48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发展休闲农业和乡村旅游</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kern w:val="0"/>
                <w:sz w:val="24"/>
                <w:szCs w:val="24"/>
                <w:highlight w:val="none"/>
                <w:u w:val="none"/>
                <w:lang w:val="en-US" w:eastAsia="zh-CN" w:bidi="ar"/>
              </w:rPr>
              <w:t>按照市级要求，组织不少于1个村开展休闲农业和乡村旅游示范村建设，并在此基础上申报</w:t>
            </w:r>
            <w:r>
              <w:rPr>
                <w:rFonts w:hint="eastAsia" w:ascii="宋体" w:hAnsi="宋体" w:eastAsia="仿宋_GB2312" w:cs="仿宋_GB2312"/>
                <w:sz w:val="24"/>
                <w:szCs w:val="24"/>
                <w:highlight w:val="none"/>
                <w:lang w:val="en-US" w:eastAsia="zh-CN"/>
              </w:rPr>
              <w:t>建设</w:t>
            </w:r>
            <w:r>
              <w:rPr>
                <w:rFonts w:hint="eastAsia" w:ascii="宋体" w:hAnsi="宋体" w:eastAsia="仿宋_GB2312" w:cs="仿宋_GB2312"/>
                <w:i w:val="0"/>
                <w:color w:val="000000"/>
                <w:kern w:val="0"/>
                <w:sz w:val="24"/>
                <w:szCs w:val="24"/>
                <w:highlight w:val="none"/>
                <w:u w:val="none"/>
                <w:lang w:val="en-US" w:eastAsia="zh-CN" w:bidi="ar"/>
              </w:rPr>
              <w:t>中国美丽休闲乡村。重点培育1-2条休闲农业和乡村旅游精品线路，制定精品线路组织方案，加强线路标准化建设，加大资金扶持力度，完善相关硬件和服务设施，打造1-2个休闲农业文化品牌。</w:t>
            </w:r>
            <w:r>
              <w:rPr>
                <w:rFonts w:hint="eastAsia" w:ascii="宋体" w:hAnsi="宋体" w:eastAsia="仿宋_GB2312" w:cs="仿宋_GB2312"/>
                <w:color w:val="000000"/>
                <w:kern w:val="0"/>
                <w:sz w:val="24"/>
                <w:highlight w:val="none"/>
                <w:lang w:bidi="ar"/>
              </w:rPr>
              <w:t>在郊野公园、森林公园、旅游景区、度假区周边区域及规划确定的保留村、乡村振兴示范村、美丽乡村示范村、乡村旅游重点村等区域培育1个乡村民宿集聚区，发展3家市星级乡村民宿</w:t>
            </w:r>
            <w:r>
              <w:rPr>
                <w:rFonts w:hint="eastAsia" w:ascii="宋体" w:hAnsi="宋体" w:eastAsia="仿宋_GB2312" w:cs="仿宋_GB2312"/>
                <w:color w:val="000000"/>
                <w:kern w:val="0"/>
                <w:sz w:val="24"/>
                <w:highlight w:val="none"/>
                <w:lang w:eastAsia="zh-CN" w:bidi="ar"/>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r>
              <w:rPr>
                <w:rFonts w:hint="eastAsia" w:ascii="宋体" w:hAnsi="宋体" w:eastAsia="仿宋_GB2312" w:cs="仿宋_GB2312"/>
                <w:sz w:val="24"/>
                <w:szCs w:val="24"/>
                <w:highlight w:val="none"/>
                <w:lang w:val="en-US" w:eastAsia="zh-CN"/>
              </w:rPr>
              <w:t>/区文旅局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6"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(九)促进乡村产业融合发展</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48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49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打造产业融合平台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rPr>
            </w:pPr>
            <w:r>
              <w:rPr>
                <w:rFonts w:hint="eastAsia" w:ascii="宋体" w:hAnsi="宋体" w:eastAsia="仿宋_GB2312" w:cs="仿宋_GB2312"/>
                <w:spacing w:val="-11"/>
                <w:sz w:val="24"/>
                <w:szCs w:val="24"/>
                <w:highlight w:val="none"/>
              </w:rPr>
              <w:t>按照乡村产业发展规划，推进全产业链建设，培育康养等乡村新业态；结合相关产业规划打造1-2个产业融合平台。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练塘镇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0"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49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50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开展地产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农产品品鉴评优</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组织开展本区域内地产特色农产品品鉴评优活动，并组织和遴选有关生产单位参加全市品鉴评优活动，并对获奖单位和产品进行宣传和推介，指导获奖单位发挥好示范带动作用。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11个街镇、现代农业园区</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6"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宋体" w:hAnsi="宋体" w:eastAsia="仿宋_GB2312" w:cs="仿宋_GB2312"/>
                <w:b/>
                <w:i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(十)深化农村综合帮扶</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50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实施困难农户精准帮扶</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pacing w:val="-6"/>
                <w:sz w:val="24"/>
                <w:szCs w:val="24"/>
                <w:highlight w:val="none"/>
                <w:lang w:val="en-US" w:eastAsia="zh-CN"/>
              </w:rPr>
              <w:t>按照市级部署，组织开展本区生活困难农户动态调整和经济核对工作，并实现数据同步录入“上海市农村综合帮扶公共管理平台”。接受市级指导，对本区建档立卡生活困难农户开展精准帮扶。</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color w:val="000000"/>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eastAsia="zh-CN"/>
              </w:rPr>
              <w:t>11个街镇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iCs w:val="0"/>
                <w:color w:val="000000"/>
                <w:kern w:val="2"/>
                <w:sz w:val="24"/>
                <w:szCs w:val="24"/>
                <w:u w:val="none"/>
                <w:lang w:val="en-US" w:eastAsia="zh-CN" w:bidi="ar-SA"/>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8"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统计监测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农户收入</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配合国家统计局上海调查总队，对本区建档立卡的生活困难农户和纯农地区农户，开展抽样统计监测和分析工作。</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仿宋_GB2312" w:cs="仿宋_GB2312"/>
                <w:i w:val="0"/>
                <w:color w:val="auto"/>
                <w:kern w:val="2"/>
                <w:sz w:val="24"/>
                <w:szCs w:val="24"/>
                <w:highlight w:val="none"/>
                <w:u w:val="none"/>
                <w:lang w:val="en" w:eastAsia="zh-CN" w:bidi="ar-SA"/>
              </w:rPr>
            </w:pPr>
            <w:r>
              <w:rPr>
                <w:rFonts w:hint="eastAsia" w:ascii="宋体" w:hAnsi="宋体" w:eastAsia="仿宋_GB2312" w:cs="仿宋_GB2312"/>
                <w:i w:val="0"/>
                <w:color w:val="auto"/>
                <w:sz w:val="24"/>
                <w:szCs w:val="24"/>
                <w:highlight w:val="none"/>
                <w:u w:val="none"/>
                <w:lang w:eastAsia="zh-CN"/>
              </w:rPr>
              <w:t>白鹤、朱家角、练塘、金泽。</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0"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完善常态化驻村帮扶</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工作机制</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配合市级部门，优化完善城乡党组织结对帮扶制度，推动派出单位与第一书记和驻村工作队所在村实行责任捆绑。配合市级部门，健全常态化驻村帮扶工作机制，制订驻村干部选派管理办法，实行备案管理。</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区委组织部</w:t>
            </w:r>
            <w:r>
              <w:rPr>
                <w:rFonts w:hint="eastAsia" w:ascii="宋体" w:hAnsi="宋体" w:eastAsia="仿宋_GB2312" w:cs="仿宋_GB2312"/>
                <w:sz w:val="24"/>
                <w:szCs w:val="24"/>
                <w:highlight w:val="none"/>
                <w:lang w:val="en-US" w:eastAsia="zh-CN"/>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各街镇完成驻村指导员相关管理工作，确保指导员安全、稳定开展工作。</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0"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53</w:t>
            </w:r>
          </w:p>
        </w:tc>
        <w:tc>
          <w:tcPr>
            <w:tcW w:w="62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54</w:t>
            </w:r>
          </w:p>
        </w:tc>
        <w:tc>
          <w:tcPr>
            <w:tcW w:w="14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kern w:val="2"/>
                <w:sz w:val="24"/>
                <w:szCs w:val="24"/>
                <w:highlight w:val="none"/>
                <w:lang w:val="en-US" w:eastAsia="zh-CN" w:bidi="ar-SA"/>
              </w:rPr>
              <w:t>加强农村基层党组织建设</w:t>
            </w:r>
          </w:p>
        </w:tc>
        <w:tc>
          <w:tcPr>
            <w:tcW w:w="48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kern w:val="2"/>
                <w:sz w:val="24"/>
                <w:szCs w:val="24"/>
                <w:highlight w:val="none"/>
                <w:lang w:val="en-US" w:eastAsia="zh-CN" w:bidi="ar-SA"/>
              </w:rPr>
              <w:t>切实发挥好村党组织书记“带头人”作用，抓好“班长工程”，选优配强村干部，抓好农村基层干部作风建设。全面开展村党组织书记乡村振兴“擂台比武”，选树一批先进典型。</w:t>
            </w:r>
          </w:p>
        </w:tc>
        <w:tc>
          <w:tcPr>
            <w:tcW w:w="15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区委组织部</w:t>
            </w:r>
          </w:p>
        </w:tc>
        <w:tc>
          <w:tcPr>
            <w:tcW w:w="35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w:t>
            </w:r>
          </w:p>
        </w:tc>
        <w:tc>
          <w:tcPr>
            <w:tcW w:w="101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0"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(十一)加强乡村社会治理</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54</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55</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加强乡村</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治理示范</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培育推广</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按照市级部署，组织开展全国乡村治理示范村镇重点培育工作，推广在乡村治理中运用积分制，挖掘乡村治理典型案例并加强典型宣传。</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rPr>
            </w:pPr>
            <w:r>
              <w:rPr>
                <w:rFonts w:hint="eastAsia" w:ascii="宋体" w:hAnsi="宋体" w:eastAsia="仿宋_GB2312" w:cs="仿宋_GB2312"/>
                <w:sz w:val="24"/>
                <w:szCs w:val="24"/>
                <w:highlight w:val="none"/>
              </w:rPr>
              <w:t>区农业农村委</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朱家角、练塘、夏阳开展乡村治理中运用积分制相关工作，挖掘典型案例并开展推广与宣传。</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0"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55</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56</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开展乡村</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治理清单制试点</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按照市级部署，选择1-2个乡镇开展清单制工作试点，减轻基层组织负担</w:t>
            </w:r>
            <w:r>
              <w:rPr>
                <w:rFonts w:hint="default" w:ascii="宋体" w:hAnsi="宋体" w:eastAsia="仿宋_GB2312" w:cs="仿宋_GB2312"/>
                <w:sz w:val="24"/>
                <w:szCs w:val="24"/>
                <w:highlight w:val="none"/>
                <w:lang w:val="en" w:eastAsia="zh-CN"/>
              </w:rPr>
              <w:t>,</w:t>
            </w:r>
            <w:r>
              <w:rPr>
                <w:rFonts w:hint="eastAsia" w:ascii="宋体" w:hAnsi="宋体" w:eastAsia="仿宋_GB2312" w:cs="仿宋_GB2312"/>
                <w:sz w:val="24"/>
                <w:szCs w:val="24"/>
                <w:highlight w:val="none"/>
                <w:lang w:val="en-US" w:eastAsia="zh-CN"/>
              </w:rPr>
              <w:t>规范村级组织权力运行</w:t>
            </w:r>
            <w:r>
              <w:rPr>
                <w:rFonts w:hint="default" w:ascii="宋体" w:hAnsi="宋体" w:eastAsia="仿宋_GB2312" w:cs="仿宋_GB2312"/>
                <w:sz w:val="24"/>
                <w:szCs w:val="24"/>
                <w:highlight w:val="none"/>
                <w:lang w:val="en" w:eastAsia="zh-CN"/>
              </w:rPr>
              <w:t>,</w:t>
            </w:r>
            <w:r>
              <w:rPr>
                <w:rFonts w:hint="eastAsia" w:ascii="宋体" w:hAnsi="宋体" w:eastAsia="仿宋_GB2312" w:cs="仿宋_GB2312"/>
                <w:sz w:val="24"/>
                <w:szCs w:val="24"/>
                <w:highlight w:val="none"/>
                <w:lang w:val="en-US" w:eastAsia="zh-CN"/>
              </w:rPr>
              <w:t>提升为民服务能力。</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区农业农村委</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赵巷、华新、重固作为本年度清单制申报与试点，完成市级工作任务。</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0"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56</w:t>
            </w:r>
          </w:p>
        </w:tc>
        <w:tc>
          <w:tcPr>
            <w:tcW w:w="6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57</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加强移民</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后期帮扶</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工作</w:t>
            </w:r>
          </w:p>
        </w:tc>
        <w:tc>
          <w:tcPr>
            <w:tcW w:w="4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强本区大中型水库移民后期扶持造血项目建设，年内完成项目投资1560万元，确保项目落地实施并产生收益；做好项目绩效自评价和审计考核等工作；完善造血项目收益分配方案，稳妥做好收益分配。做实移民户包户联系制度，纳入对村干部的年度考核内容。力争辖区内移民群体信访矛盾有所缓解，信访量比2021年有所下降。</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完成三峡移民年度分配，做实移民户包户联系制度，对辖区内移民群体信访矛盾进行排查缓解。</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jc w:val="center"/>
        </w:trPr>
        <w:tc>
          <w:tcPr>
            <w:tcW w:w="899"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57</w:t>
            </w:r>
          </w:p>
        </w:tc>
        <w:tc>
          <w:tcPr>
            <w:tcW w:w="6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58</w:t>
            </w:r>
          </w:p>
        </w:tc>
        <w:tc>
          <w:tcPr>
            <w:tcW w:w="14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完善“阳光</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村务工程”</w:t>
            </w:r>
          </w:p>
        </w:tc>
        <w:tc>
          <w:tcPr>
            <w:tcW w:w="48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完善本区村务公开信息化系统“财务公开”功能；优化村委会各类财务发票、收据的上传工作机制；充实“阳光村务工程”平台，探索将基层党务、村集体经济财务等内容纳入阳光村务平台。年内制定完成本区村务公开信息化工作的制度文件，明确阳光村务平台功能、数据上传和维护机制</w:t>
            </w:r>
            <w:r>
              <w:rPr>
                <w:rFonts w:hint="default" w:ascii="宋体" w:hAnsi="宋体" w:eastAsia="仿宋_GB2312" w:cs="仿宋_GB2312"/>
                <w:sz w:val="24"/>
                <w:szCs w:val="24"/>
                <w:highlight w:val="none"/>
                <w:lang w:val="en" w:eastAsia="zh-CN"/>
              </w:rPr>
              <w:t>,</w:t>
            </w:r>
            <w:r>
              <w:rPr>
                <w:rFonts w:hint="eastAsia" w:ascii="宋体" w:hAnsi="宋体" w:eastAsia="仿宋_GB2312" w:cs="仿宋_GB2312"/>
                <w:sz w:val="24"/>
                <w:szCs w:val="24"/>
                <w:highlight w:val="none"/>
                <w:lang w:val="en-US" w:eastAsia="zh-CN"/>
              </w:rPr>
              <w:t>丰富平台内容。至年底，本区实现上述要求的村不低于60%。</w:t>
            </w:r>
          </w:p>
        </w:tc>
        <w:tc>
          <w:tcPr>
            <w:tcW w:w="15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区民政局</w:t>
            </w:r>
          </w:p>
        </w:tc>
        <w:tc>
          <w:tcPr>
            <w:tcW w:w="35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val="en-US" w:eastAsia="zh-CN"/>
              </w:rPr>
              <w:t>进一步优化“阳光村务工程”财务发票、收据上传工作机制，确保数据上传准确完整。</w:t>
            </w:r>
          </w:p>
        </w:tc>
        <w:tc>
          <w:tcPr>
            <w:tcW w:w="10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(十一)加强乡村社会治理</w:t>
            </w:r>
          </w:p>
        </w:tc>
        <w:tc>
          <w:tcPr>
            <w:tcW w:w="62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1443"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480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1567"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3598"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1018"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57"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58</w:t>
            </w:r>
          </w:p>
        </w:tc>
        <w:tc>
          <w:tcPr>
            <w:tcW w:w="62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59</w:t>
            </w:r>
          </w:p>
        </w:tc>
        <w:tc>
          <w:tcPr>
            <w:tcW w:w="144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kern w:val="2"/>
                <w:sz w:val="24"/>
                <w:szCs w:val="24"/>
                <w:highlight w:val="none"/>
                <w:lang w:val="en-US" w:eastAsia="zh-CN" w:bidi="ar-SA"/>
              </w:rPr>
              <w:t>健全服务群众工作机制</w:t>
            </w:r>
          </w:p>
        </w:tc>
        <w:tc>
          <w:tcPr>
            <w:tcW w:w="48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kern w:val="2"/>
                <w:sz w:val="24"/>
                <w:szCs w:val="24"/>
                <w:highlight w:val="none"/>
                <w:lang w:val="en-US" w:eastAsia="zh-CN" w:bidi="ar-SA"/>
              </w:rPr>
              <w:t>按照市级部署，推动本区村委会成员通过“走百家门、知百家情、解百家忧、暖百家心”常态化活动，聚焦农村社区治理问题，切实为农民群众办实事、做好事、解难事。至年底，须向市级提交一份“四百”活动解决实际治理难题案例汇编（不少于5篇典型案例）。结合农村老年人需求，计划新建1家乡村长者照护之家。</w:t>
            </w:r>
          </w:p>
        </w:tc>
        <w:tc>
          <w:tcPr>
            <w:tcW w:w="15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区民政局</w:t>
            </w:r>
          </w:p>
        </w:tc>
        <w:tc>
          <w:tcPr>
            <w:tcW w:w="359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kern w:val="2"/>
                <w:sz w:val="24"/>
                <w:szCs w:val="24"/>
                <w:highlight w:val="none"/>
                <w:u w:val="none"/>
                <w:lang w:val="en-US" w:eastAsia="zh-CN" w:bidi="ar-SA"/>
              </w:rPr>
            </w:pPr>
            <w:r>
              <w:rPr>
                <w:rFonts w:hint="eastAsia" w:ascii="宋体" w:hAnsi="宋体" w:eastAsia="仿宋_GB2312" w:cs="仿宋_GB2312"/>
                <w:i w:val="0"/>
                <w:color w:val="auto"/>
                <w:sz w:val="24"/>
                <w:szCs w:val="24"/>
                <w:highlight w:val="none"/>
                <w:u w:val="none"/>
                <w:lang w:val="en-US" w:eastAsia="zh-CN"/>
              </w:rPr>
              <w:t>指导村委会成员开展“四百”常态化活动，切实为群众办实事、做好事、解难事。开展村级案例收集，总结形成街镇经验提交区级。</w:t>
            </w:r>
          </w:p>
        </w:tc>
        <w:tc>
          <w:tcPr>
            <w:tcW w:w="10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9"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(十一)加强乡村社会治理</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59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推进法治</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乡村建设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配合市级部门</w:t>
            </w:r>
            <w:r>
              <w:rPr>
                <w:rFonts w:hint="eastAsia" w:ascii="宋体" w:hAnsi="宋体" w:eastAsia="仿宋_GB2312" w:cs="仿宋_GB2312"/>
                <w:sz w:val="24"/>
                <w:szCs w:val="24"/>
                <w:highlight w:val="none"/>
              </w:rPr>
              <w:t>做好全国民主法治示范村市级重点培育单位的动态管理、调整和创建工作。</w:t>
            </w:r>
            <w:r>
              <w:rPr>
                <w:rFonts w:hint="eastAsia" w:ascii="宋体" w:hAnsi="宋体" w:eastAsia="仿宋_GB2312" w:cs="仿宋_GB2312"/>
                <w:kern w:val="2"/>
                <w:sz w:val="24"/>
                <w:szCs w:val="24"/>
                <w:highlight w:val="none"/>
                <w:lang w:val="en-US" w:eastAsia="zh-CN" w:bidi="ar-SA"/>
              </w:rPr>
              <w:t>积极开展和推进本区民主法治示范村创建命名工作，</w:t>
            </w:r>
            <w:r>
              <w:rPr>
                <w:rFonts w:hint="eastAsia" w:ascii="宋体" w:hAnsi="宋体" w:eastAsia="仿宋_GB2312" w:cs="仿宋_GB2312"/>
                <w:sz w:val="24"/>
                <w:szCs w:val="24"/>
                <w:highlight w:val="none"/>
              </w:rPr>
              <w:t>逐步建立健全民主法治示范村创建工作科学评价机制。扎实开展“乡村振兴 法治同行”活动，务求取得实效。持续推进</w:t>
            </w:r>
            <w:r>
              <w:rPr>
                <w:rFonts w:hint="eastAsia" w:ascii="宋体" w:hAnsi="宋体" w:eastAsia="仿宋_GB2312" w:cs="仿宋_GB2312"/>
                <w:sz w:val="24"/>
                <w:szCs w:val="24"/>
                <w:highlight w:val="none"/>
                <w:lang w:eastAsia="zh-CN"/>
              </w:rPr>
              <w:t>本</w:t>
            </w:r>
            <w:r>
              <w:rPr>
                <w:rFonts w:hint="eastAsia" w:ascii="宋体" w:hAnsi="宋体" w:eastAsia="仿宋_GB2312" w:cs="仿宋_GB2312"/>
                <w:sz w:val="24"/>
                <w:szCs w:val="24"/>
                <w:highlight w:val="none"/>
              </w:rPr>
              <w:t>区乡村“法治带头人”、“法律明白人”培养工程，</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rPr>
              <w:t>每个村至少培养8个“法治带头人”、“法律明白人”。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区司法局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textAlignment w:val="center"/>
              <w:rPr>
                <w:rFonts w:hint="eastAsia" w:ascii="宋体" w:hAnsi="宋体" w:eastAsia="仿宋_GB2312" w:cs="仿宋_GB2312"/>
                <w:color w:val="auto"/>
                <w:sz w:val="24"/>
                <w:szCs w:val="24"/>
                <w:highlight w:val="none"/>
              </w:rPr>
            </w:pPr>
            <w:r>
              <w:rPr>
                <w:rFonts w:hint="eastAsia" w:ascii="宋体" w:hAnsi="宋体" w:eastAsia="仿宋_GB2312" w:cs="仿宋_GB2312"/>
                <w:color w:val="auto"/>
                <w:sz w:val="24"/>
                <w:szCs w:val="24"/>
                <w:highlight w:val="none"/>
              </w:rPr>
              <w:t>练塘徐练村、夏阳王仙村、重固徐姚村、香花桥青山社区居委会为本区“全国民主法治示范村市级重点培育单位”，以上4个村居需进一步加强创建工作力度，对不符合要求的单位及时进行调整更新。</w:t>
            </w:r>
          </w:p>
          <w:p>
            <w:pPr>
              <w:widowControl/>
              <w:adjustRightInd w:val="0"/>
              <w:snapToGrid w:val="0"/>
              <w:spacing w:line="30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各街镇分别推荐1个民主法治工作突出的村，进一步加强创建力度，为开展本市民主法治示范村创建做好积极筹备工作。按照《本市开展“乡村振兴 法治同行”活动实施方案》（沪司发</w:t>
            </w:r>
            <w:r>
              <w:rPr>
                <w:rFonts w:hint="default" w:ascii="宋体" w:hAnsi="宋体" w:eastAsia="仿宋_GB2312" w:cs="仿宋_GB2312"/>
                <w:color w:val="auto"/>
                <w:sz w:val="24"/>
                <w:szCs w:val="24"/>
                <w:highlight w:val="none"/>
                <w:lang w:val="en"/>
              </w:rPr>
              <w:t>〔2021〕</w:t>
            </w:r>
            <w:r>
              <w:rPr>
                <w:rFonts w:hint="eastAsia" w:ascii="宋体" w:hAnsi="宋体" w:eastAsia="仿宋_GB2312" w:cs="仿宋_GB2312"/>
                <w:color w:val="auto"/>
                <w:sz w:val="24"/>
                <w:szCs w:val="24"/>
                <w:highlight w:val="none"/>
              </w:rPr>
              <w:t>56号）要求，推动各街镇认真贯彻落实文件精神，务求取得实效</w:t>
            </w:r>
            <w:r>
              <w:rPr>
                <w:rFonts w:hint="eastAsia" w:ascii="宋体" w:hAnsi="宋体" w:eastAsia="仿宋_GB2312" w:cs="仿宋_GB2312"/>
                <w:color w:val="auto"/>
                <w:sz w:val="24"/>
                <w:szCs w:val="24"/>
                <w:highlight w:val="none"/>
                <w:lang w:eastAsia="zh-CN"/>
              </w:rPr>
              <w:t>。</w:t>
            </w:r>
            <w:r>
              <w:rPr>
                <w:rFonts w:hint="eastAsia" w:ascii="宋体" w:hAnsi="宋体" w:eastAsia="仿宋_GB2312" w:cs="仿宋_GB2312"/>
                <w:color w:val="auto"/>
                <w:sz w:val="24"/>
                <w:szCs w:val="24"/>
                <w:highlight w:val="none"/>
              </w:rPr>
              <w:t xml:space="preserve">持续推进本区乡村“两人”工程，年内各街镇村居分别达到3个“法治带头人”和5个“法律明白人”，并做好新增人员备案登记、培训管理、先进典型选树等工作。 </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7"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61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trike w:val="0"/>
                <w:sz w:val="24"/>
                <w:szCs w:val="24"/>
                <w:highlight w:val="none"/>
                <w:lang w:eastAsia="zh-CN"/>
              </w:rPr>
            </w:pPr>
            <w:r>
              <w:rPr>
                <w:rFonts w:hint="eastAsia" w:ascii="宋体" w:hAnsi="宋体" w:eastAsia="仿宋_GB2312" w:cs="仿宋_GB2312"/>
                <w:strike w:val="0"/>
                <w:sz w:val="24"/>
                <w:szCs w:val="24"/>
                <w:highlight w:val="none"/>
                <w:lang w:eastAsia="zh-CN"/>
              </w:rPr>
              <w:t>推进市域</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trike w:val="0"/>
                <w:sz w:val="24"/>
                <w:szCs w:val="24"/>
                <w:highlight w:val="none"/>
                <w:lang w:eastAsia="zh-CN"/>
              </w:rPr>
            </w:pPr>
            <w:r>
              <w:rPr>
                <w:rFonts w:hint="eastAsia" w:ascii="宋体" w:hAnsi="宋体" w:eastAsia="仿宋_GB2312" w:cs="仿宋_GB2312"/>
                <w:strike w:val="0"/>
                <w:sz w:val="24"/>
                <w:szCs w:val="24"/>
                <w:highlight w:val="none"/>
                <w:lang w:eastAsia="zh-CN"/>
              </w:rPr>
              <w:t>社会治理</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trike w:val="0"/>
                <w:sz w:val="24"/>
                <w:szCs w:val="24"/>
                <w:highlight w:val="none"/>
                <w:lang w:eastAsia="zh-CN"/>
              </w:rPr>
              <w:t>现代化试点</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按照市级部署，积极发挥政治引领作用、法治保障作用、德治教化作用、自治强基作用、智治支撑作用，防范化解本区政治安全风险、社会治安风险、社会矛盾风险、公共安全风险。</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区委政法委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宋体" w:hAnsi="宋体" w:eastAsia="仿宋_GB2312" w:cs="仿宋_GB2312"/>
                <w:color w:val="auto"/>
                <w:sz w:val="24"/>
                <w:szCs w:val="24"/>
                <w:highlight w:val="none"/>
              </w:rPr>
            </w:pPr>
            <w:r>
              <w:rPr>
                <w:rFonts w:hint="eastAsia" w:ascii="宋体" w:hAnsi="宋体" w:eastAsia="仿宋_GB2312" w:cs="仿宋_GB2312"/>
                <w:color w:val="auto"/>
                <w:kern w:val="0"/>
                <w:sz w:val="24"/>
                <w:szCs w:val="24"/>
                <w:highlight w:val="none"/>
                <w:lang w:val="en-US" w:eastAsia="zh-CN" w:bidi="ar"/>
              </w:rPr>
              <w:t>各街镇上报月报，每月搜集创新案例，迎接验收。</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sz w:val="24"/>
                <w:szCs w:val="24"/>
                <w:highlight w:val="none"/>
                <w:u w:val="none"/>
                <w:lang w:val="en-US" w:eastAsia="zh-CN"/>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3"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(十二)深化农业农村改革</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61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加强农业招商引资</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color w:val="000000"/>
                <w:sz w:val="24"/>
                <w:szCs w:val="24"/>
                <w:lang w:eastAsia="zh-CN"/>
              </w:rPr>
              <w:t>按照市级部署，建立本区农业招商引资工作机制，出台相关政策，采取有效措施和做法，营造良好的招商环境，推进规划、用地和各级财政资金等向重点领域、重点区域、重点项目以及优质主体集聚，引导社会主体和资本投向本区农业，招商引资项目</w:t>
            </w:r>
            <w:r>
              <w:rPr>
                <w:rFonts w:hint="eastAsia" w:ascii="宋体" w:hAnsi="宋体" w:eastAsia="仿宋_GB2312" w:cs="仿宋_GB2312"/>
                <w:color w:val="000000"/>
                <w:sz w:val="24"/>
                <w:szCs w:val="24"/>
                <w:highlight w:val="none"/>
                <w:lang w:eastAsia="zh-CN"/>
              </w:rPr>
              <w:t>落地数</w:t>
            </w:r>
            <w:r>
              <w:rPr>
                <w:rFonts w:hint="eastAsia" w:ascii="宋体" w:hAnsi="宋体" w:eastAsia="仿宋_GB2312" w:cs="仿宋_GB2312"/>
                <w:color w:val="000000"/>
                <w:sz w:val="24"/>
                <w:szCs w:val="24"/>
                <w:lang w:eastAsia="zh-CN"/>
              </w:rPr>
              <w:t>或</w:t>
            </w:r>
            <w:r>
              <w:rPr>
                <w:rFonts w:hint="eastAsia" w:ascii="宋体" w:hAnsi="宋体" w:eastAsia="仿宋_GB2312" w:cs="仿宋_GB2312"/>
                <w:color w:val="000000"/>
                <w:sz w:val="24"/>
                <w:szCs w:val="24"/>
                <w:highlight w:val="none"/>
                <w:lang w:eastAsia="zh-CN"/>
              </w:rPr>
              <w:t>投资增加额</w:t>
            </w:r>
            <w:r>
              <w:rPr>
                <w:rFonts w:hint="eastAsia" w:ascii="宋体" w:hAnsi="宋体" w:eastAsia="仿宋_GB2312" w:cs="仿宋_GB2312"/>
                <w:color w:val="000000"/>
                <w:sz w:val="24"/>
                <w:szCs w:val="24"/>
                <w:lang w:eastAsia="zh-CN"/>
              </w:rPr>
              <w:t>相比上年度有增长</w:t>
            </w:r>
            <w:r>
              <w:rPr>
                <w:rFonts w:hint="eastAsia" w:ascii="宋体" w:hAnsi="宋体" w:eastAsia="仿宋_GB2312" w:cs="仿宋_GB2312"/>
                <w:color w:val="000000"/>
                <w:sz w:val="24"/>
                <w:szCs w:val="24"/>
                <w:lang w:val="en-US" w:eastAsia="zh-CN"/>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11个街镇、现代农业园区</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jc w:val="center"/>
        </w:trPr>
        <w:tc>
          <w:tcPr>
            <w:tcW w:w="89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推进农村宅基地改革和管理</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依法履行宅基地管理职责，健全宅基地审批制度，规范农户建房秩序，推进农村宅基地信息管理系统建设，鼓励盘活利用闲置宅基地和闲置住宅等存量资源。</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eastAsia="zh-CN"/>
              </w:rPr>
            </w:pPr>
            <w:r>
              <w:rPr>
                <w:rFonts w:hint="eastAsia" w:ascii="宋体" w:hAnsi="宋体" w:eastAsia="仿宋_GB2312" w:cs="仿宋_GB2312"/>
                <w:b/>
                <w:bCs/>
                <w:i w:val="0"/>
                <w:color w:val="auto"/>
                <w:sz w:val="24"/>
                <w:szCs w:val="24"/>
                <w:highlight w:val="none"/>
                <w:u w:val="none"/>
                <w:lang w:eastAsia="zh-CN"/>
              </w:rPr>
              <w:t>健全宅基地审批制度、推进宅基地信息管理系统建设：</w:t>
            </w:r>
            <w:r>
              <w:rPr>
                <w:rFonts w:hint="eastAsia" w:ascii="宋体" w:hAnsi="宋体" w:eastAsia="仿宋_GB2312" w:cs="仿宋_GB2312"/>
                <w:i w:val="0"/>
                <w:color w:val="auto"/>
                <w:sz w:val="24"/>
                <w:szCs w:val="24"/>
                <w:highlight w:val="none"/>
                <w:u w:val="none"/>
                <w:lang w:eastAsia="zh-CN"/>
              </w:rPr>
              <w:t>华新、重固、白鹤、朱家角、练塘、金泽、夏阳、香花桥；</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eastAsia="zh-CN"/>
              </w:rPr>
              <w:t>盘活利用工作：</w:t>
            </w:r>
            <w:r>
              <w:rPr>
                <w:rFonts w:hint="eastAsia" w:ascii="宋体" w:hAnsi="宋体" w:eastAsia="仿宋_GB2312" w:cs="仿宋_GB2312"/>
                <w:i w:val="0"/>
                <w:color w:val="auto"/>
                <w:sz w:val="24"/>
                <w:szCs w:val="24"/>
                <w:highlight w:val="none"/>
                <w:u w:val="none"/>
                <w:lang w:eastAsia="zh-CN"/>
              </w:rPr>
              <w:t>11个街镇</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63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深化土地</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制度改革</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按照市级部署，</w:t>
            </w:r>
            <w:r>
              <w:rPr>
                <w:rFonts w:hint="eastAsia" w:ascii="宋体" w:hAnsi="宋体" w:eastAsia="仿宋_GB2312" w:cs="仿宋_GB2312"/>
                <w:sz w:val="24"/>
                <w:szCs w:val="24"/>
                <w:highlight w:val="none"/>
              </w:rPr>
              <w:t>落实新土地管理法实施条例。按照国家和本市工作要求，深化完善本</w:t>
            </w:r>
            <w:r>
              <w:rPr>
                <w:rFonts w:hint="eastAsia" w:ascii="宋体" w:hAnsi="宋体" w:eastAsia="仿宋_GB2312" w:cs="仿宋_GB2312"/>
                <w:sz w:val="24"/>
                <w:szCs w:val="24"/>
                <w:highlight w:val="none"/>
                <w:lang w:eastAsia="zh-CN"/>
              </w:rPr>
              <w:t>区</w:t>
            </w:r>
            <w:r>
              <w:rPr>
                <w:rFonts w:hint="eastAsia" w:ascii="宋体" w:hAnsi="宋体" w:eastAsia="仿宋_GB2312" w:cs="仿宋_GB2312"/>
                <w:sz w:val="24"/>
                <w:szCs w:val="24"/>
                <w:highlight w:val="none"/>
              </w:rPr>
              <w:t>集体经营性建设用地入市和集体建设用地使用政策、实施机制。</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区规划资源局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待上位政策完善后，各街镇应严格按照后续市、区两级工作要求，稳妥有序推进</w:t>
            </w:r>
            <w:r>
              <w:rPr>
                <w:rFonts w:hint="eastAsia" w:ascii="宋体" w:hAnsi="宋体" w:eastAsia="仿宋_GB2312" w:cs="仿宋_GB2312"/>
                <w:color w:val="auto"/>
                <w:sz w:val="24"/>
                <w:szCs w:val="24"/>
                <w:highlight w:val="none"/>
                <w:lang w:eastAsia="zh-CN"/>
              </w:rPr>
              <w:t>。</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5"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(十二)深化农业农村改革</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推动农村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集体经济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高质量发展</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指导本区各农村集体经济组织参与乡村产业振兴，规范农村集体经济组织运转。提升本区农村存量资源要素统筹能级，按照“资金安全、收入稳定”的要求，以区为单位统筹资金、资产、资源，健全区一级农村集体资产管理体制。推动本区各集体经济组织实现收益分配。辖区内农村集体净资产比上年增长3%。有序推动辖区农村集体产权进入市级公共资源交易中心进行流转交易。</w:t>
            </w:r>
            <w:r>
              <w:rPr>
                <w:rFonts w:hint="eastAsia" w:ascii="宋体" w:hAnsi="宋体" w:eastAsia="仿宋_GB2312" w:cs="仿宋_GB2312"/>
                <w:sz w:val="24"/>
                <w:szCs w:val="24"/>
                <w:highlight w:val="none"/>
              </w:rPr>
              <w:t>探索</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党建引领集体经济发展路径</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进一步做好扶持发展壮大村级集体经济试点工作</w:t>
            </w:r>
            <w:r>
              <w:rPr>
                <w:rFonts w:hint="eastAsia" w:ascii="宋体" w:hAnsi="宋体" w:eastAsia="仿宋_GB2312" w:cs="仿宋_GB2312"/>
                <w:sz w:val="24"/>
                <w:szCs w:val="24"/>
                <w:highlight w:val="none"/>
                <w:lang w:eastAsia="zh-CN"/>
              </w:rPr>
              <w:t>。</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 xml:space="preserve">1.辖区内农村集体净资产比上年增长3%。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2.加强青西三镇的扶持发展壮大村级集体经济试点工作，规范管理和使用中央农村综合改革转移支付资金，严格督促专款专用，提高资金使用效益。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3.根据村资镇管要求，</w:t>
            </w:r>
            <w:r>
              <w:rPr>
                <w:rFonts w:hint="eastAsia" w:ascii="宋体" w:hAnsi="宋体" w:eastAsia="仿宋_GB2312" w:cs="仿宋_GB2312"/>
                <w:color w:val="auto"/>
                <w:sz w:val="24"/>
                <w:szCs w:val="24"/>
                <w:highlight w:val="none"/>
                <w:lang w:val="en-US" w:eastAsia="zh-CN"/>
              </w:rPr>
              <w:t>农村集体资产租赁纳入产权交易平台操作。           4.</w:t>
            </w:r>
            <w:r>
              <w:rPr>
                <w:rFonts w:hint="eastAsia" w:ascii="宋体" w:hAnsi="宋体" w:eastAsia="仿宋_GB2312" w:cs="仿宋_GB2312"/>
                <w:b/>
                <w:bCs/>
                <w:i w:val="0"/>
                <w:color w:val="auto"/>
                <w:sz w:val="24"/>
                <w:szCs w:val="24"/>
                <w:highlight w:val="none"/>
                <w:u w:val="none"/>
                <w:lang w:eastAsia="zh-CN"/>
              </w:rPr>
              <w:t>收益分配：</w:t>
            </w:r>
            <w:r>
              <w:rPr>
                <w:rFonts w:hint="eastAsia" w:ascii="宋体" w:hAnsi="宋体" w:eastAsia="仿宋_GB2312" w:cs="仿宋_GB2312"/>
                <w:i w:val="0"/>
                <w:color w:val="auto"/>
                <w:sz w:val="24"/>
                <w:szCs w:val="24"/>
                <w:highlight w:val="none"/>
                <w:u w:val="none"/>
                <w:lang w:eastAsia="zh-CN"/>
              </w:rPr>
              <w:t>赵巷4个，徐泾6个，华新17个，重固2个，白鹤3个，朱家角11个，练塘2个，金泽2个，夏阳6个，盈浦2个，香花桥11个。</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7" w:hRule="atLeast"/>
          <w:jc w:val="center"/>
        </w:trPr>
        <w:tc>
          <w:tcPr>
            <w:tcW w:w="89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(十三)提高农村公共服务质量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66</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推进农村</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精神文明</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eastAsia="zh-CN"/>
              </w:rPr>
              <w:t>按照市级部署，</w:t>
            </w:r>
            <w:r>
              <w:rPr>
                <w:rFonts w:hint="eastAsia" w:ascii="宋体" w:hAnsi="宋体" w:eastAsia="仿宋_GB2312" w:cs="仿宋_GB2312"/>
                <w:sz w:val="24"/>
                <w:szCs w:val="24"/>
                <w:highlight w:val="none"/>
              </w:rPr>
              <w:t>深入开展</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文明村镇</w:t>
            </w:r>
            <w:r>
              <w:rPr>
                <w:rFonts w:hint="eastAsia" w:ascii="宋体" w:hAnsi="宋体" w:eastAsia="仿宋_GB2312" w:cs="仿宋_GB2312"/>
                <w:sz w:val="24"/>
                <w:szCs w:val="24"/>
                <w:highlight w:val="none"/>
                <w:lang w:val="en-US" w:eastAsia="zh-CN"/>
              </w:rPr>
              <w:t>建设</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家风家教主题宣传</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星级文明户</w:t>
            </w:r>
            <w:r>
              <w:rPr>
                <w:rFonts w:hint="eastAsia" w:ascii="宋体" w:hAnsi="宋体" w:eastAsia="仿宋_GB2312" w:cs="仿宋_GB2312"/>
                <w:sz w:val="24"/>
                <w:szCs w:val="24"/>
                <w:highlight w:val="none"/>
                <w:lang w:val="en-US" w:eastAsia="zh-CN"/>
              </w:rPr>
              <w:t>建设</w:t>
            </w:r>
            <w:r>
              <w:rPr>
                <w:rFonts w:hint="eastAsia" w:ascii="宋体" w:hAnsi="宋体" w:eastAsia="仿宋_GB2312" w:cs="仿宋_GB2312"/>
                <w:sz w:val="24"/>
                <w:szCs w:val="24"/>
                <w:highlight w:val="none"/>
                <w:lang w:eastAsia="zh-CN"/>
              </w:rPr>
              <w:t>、重要传统节日传承等</w:t>
            </w:r>
            <w:r>
              <w:rPr>
                <w:rFonts w:hint="eastAsia" w:ascii="宋体" w:hAnsi="宋体" w:eastAsia="仿宋_GB2312" w:cs="仿宋_GB2312"/>
                <w:sz w:val="24"/>
                <w:szCs w:val="24"/>
                <w:highlight w:val="none"/>
              </w:rPr>
              <w:t>活动</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开展“制止餐饮浪费，培养节约习惯”专项行动，减少红白喜事餐饮浪费情况，及时挖掘并推广基层优秀工作经验和典型案例</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在加强新时代文明实践三级阵地标准化建设的基础上，着力拓展特色阵地覆盖，培育一批示范中心、精品阵地、品牌项目和优秀团队，完善文明实践志愿服务运行机制，</w:t>
            </w:r>
            <w:r>
              <w:rPr>
                <w:rFonts w:hint="eastAsia" w:ascii="宋体" w:hAnsi="宋体" w:eastAsia="仿宋_GB2312" w:cs="仿宋_GB2312"/>
                <w:sz w:val="24"/>
                <w:szCs w:val="24"/>
                <w:highlight w:val="none"/>
                <w:lang w:eastAsia="zh-CN"/>
              </w:rPr>
              <w:t>配合市级部门</w:t>
            </w:r>
            <w:r>
              <w:rPr>
                <w:rFonts w:hint="eastAsia" w:ascii="宋体" w:hAnsi="宋体" w:eastAsia="仿宋_GB2312" w:cs="仿宋_GB2312"/>
                <w:sz w:val="24"/>
                <w:szCs w:val="24"/>
                <w:highlight w:val="none"/>
              </w:rPr>
              <w:t>发挥</w:t>
            </w:r>
            <w:r>
              <w:rPr>
                <w:rFonts w:hint="eastAsia" w:ascii="宋体" w:hAnsi="宋体" w:eastAsia="仿宋_GB2312" w:cs="仿宋_GB2312"/>
                <w:sz w:val="24"/>
                <w:szCs w:val="24"/>
                <w:highlight w:val="none"/>
                <w:lang w:eastAsia="zh-CN"/>
              </w:rPr>
              <w:t>好</w:t>
            </w:r>
            <w:r>
              <w:rPr>
                <w:rFonts w:hint="eastAsia" w:ascii="宋体" w:hAnsi="宋体" w:eastAsia="仿宋_GB2312" w:cs="仿宋_GB2312"/>
                <w:sz w:val="24"/>
                <w:szCs w:val="24"/>
                <w:highlight w:val="none"/>
              </w:rPr>
              <w:t>“上海市新时代文明实践综合服务平台”资源统筹作用，推动市级优质资源向</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农村地区倾斜和下沉。</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区文明办</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宋体" w:hAnsi="宋体" w:eastAsia="仿宋_GB2312" w:cs="仿宋_GB2312"/>
                <w:color w:val="auto"/>
                <w:sz w:val="24"/>
                <w:szCs w:val="24"/>
                <w:highlight w:val="none"/>
              </w:rPr>
            </w:pPr>
            <w:r>
              <w:rPr>
                <w:rFonts w:hint="eastAsia" w:ascii="宋体" w:hAnsi="宋体" w:eastAsia="仿宋_GB2312" w:cs="仿宋_GB2312"/>
                <w:color w:val="auto"/>
                <w:sz w:val="24"/>
                <w:szCs w:val="24"/>
                <w:highlight w:val="none"/>
                <w:lang w:val="en-US" w:eastAsia="zh-CN"/>
              </w:rPr>
              <w:t>1.</w:t>
            </w:r>
            <w:r>
              <w:rPr>
                <w:rFonts w:hint="eastAsia" w:ascii="宋体" w:hAnsi="宋体" w:eastAsia="仿宋_GB2312" w:cs="仿宋_GB2312"/>
                <w:color w:val="auto"/>
                <w:sz w:val="24"/>
                <w:szCs w:val="24"/>
                <w:highlight w:val="none"/>
              </w:rPr>
              <w:t>各街镇结合传统文化家风家训举办7个传统节日主题活动，在市级文明村中推出1-2项移风易俗示范案例和1-2家星级文明户创建示范村。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val="en-US" w:eastAsia="zh-CN"/>
              </w:rPr>
              <w:t>2.</w:t>
            </w:r>
            <w:r>
              <w:rPr>
                <w:rFonts w:hint="eastAsia" w:ascii="宋体" w:hAnsi="宋体" w:eastAsia="仿宋_GB2312" w:cs="仿宋_GB2312"/>
                <w:color w:val="auto"/>
                <w:sz w:val="24"/>
                <w:szCs w:val="24"/>
                <w:highlight w:val="none"/>
                <w:lang w:eastAsia="zh-CN"/>
              </w:rPr>
              <w:t>各街镇</w:t>
            </w:r>
            <w:r>
              <w:rPr>
                <w:rFonts w:hint="eastAsia" w:ascii="宋体" w:hAnsi="宋体" w:eastAsia="仿宋_GB2312" w:cs="仿宋_GB2312"/>
                <w:color w:val="auto"/>
                <w:sz w:val="24"/>
                <w:szCs w:val="24"/>
                <w:highlight w:val="none"/>
              </w:rPr>
              <w:t>拓展特色阵地</w:t>
            </w:r>
            <w:r>
              <w:rPr>
                <w:rFonts w:hint="eastAsia" w:ascii="宋体" w:hAnsi="宋体" w:eastAsia="仿宋_GB2312" w:cs="仿宋_GB2312"/>
                <w:color w:val="auto"/>
                <w:sz w:val="24"/>
                <w:szCs w:val="24"/>
                <w:highlight w:val="none"/>
                <w:lang w:eastAsia="zh-CN"/>
              </w:rPr>
              <w:t>建设，全年新增特色阵地不少于</w:t>
            </w:r>
            <w:r>
              <w:rPr>
                <w:rFonts w:hint="eastAsia" w:ascii="宋体" w:hAnsi="宋体" w:eastAsia="仿宋_GB2312" w:cs="仿宋_GB2312"/>
                <w:color w:val="auto"/>
                <w:sz w:val="24"/>
                <w:szCs w:val="24"/>
                <w:highlight w:val="none"/>
                <w:lang w:val="en-US" w:eastAsia="zh-CN"/>
              </w:rPr>
              <w:t>3个；挖掘</w:t>
            </w:r>
            <w:r>
              <w:rPr>
                <w:rFonts w:hint="eastAsia" w:ascii="宋体" w:hAnsi="宋体" w:eastAsia="仿宋_GB2312" w:cs="仿宋_GB2312"/>
                <w:color w:val="auto"/>
                <w:sz w:val="24"/>
                <w:szCs w:val="24"/>
                <w:highlight w:val="none"/>
              </w:rPr>
              <w:t>培育一批精品阵地、品牌项目和优秀团队</w:t>
            </w:r>
            <w:r>
              <w:rPr>
                <w:rFonts w:hint="eastAsia" w:ascii="宋体" w:hAnsi="宋体" w:eastAsia="仿宋_GB2312" w:cs="仿宋_GB2312"/>
                <w:color w:val="auto"/>
                <w:sz w:val="24"/>
                <w:szCs w:val="24"/>
                <w:highlight w:val="none"/>
                <w:lang w:eastAsia="zh-CN"/>
              </w:rPr>
              <w:t>各不少于</w:t>
            </w:r>
            <w:r>
              <w:rPr>
                <w:rFonts w:hint="eastAsia" w:ascii="宋体" w:hAnsi="宋体" w:eastAsia="仿宋_GB2312" w:cs="仿宋_GB2312"/>
                <w:color w:val="auto"/>
                <w:sz w:val="24"/>
                <w:szCs w:val="24"/>
                <w:highlight w:val="none"/>
                <w:lang w:val="en-US" w:eastAsia="zh-CN"/>
              </w:rPr>
              <w:t>2个；常态化开展文明实践志愿服务活动，每月报送信息不少于5篇次；各街镇分中心、村居实践站每周发布供给单不少于2个。</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0" w:hRule="atLeast"/>
          <w:jc w:val="center"/>
        </w:trPr>
        <w:tc>
          <w:tcPr>
            <w:tcW w:w="8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2"/>
                <w:sz w:val="24"/>
                <w:szCs w:val="24"/>
                <w:highlight w:val="none"/>
                <w:u w:val="none"/>
                <w:lang w:val="en-US" w:eastAsia="zh-CN" w:bidi="ar-SA"/>
              </w:rPr>
              <w:t>67</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加强农村</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体育工作</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推动</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农村体育健身设施提档升级，支持建设全人群、智慧型健身场地，扩大受益人群，更好满足</w:t>
            </w:r>
            <w:r>
              <w:rPr>
                <w:rFonts w:hint="eastAsia" w:ascii="宋体" w:hAnsi="宋体" w:eastAsia="仿宋_GB2312" w:cs="仿宋_GB2312"/>
                <w:sz w:val="24"/>
                <w:szCs w:val="24"/>
                <w:highlight w:val="none"/>
                <w:lang w:eastAsia="zh-CN"/>
              </w:rPr>
              <w:t>辖区居民</w:t>
            </w:r>
            <w:r>
              <w:rPr>
                <w:rFonts w:hint="eastAsia" w:ascii="宋体" w:hAnsi="宋体" w:eastAsia="仿宋_GB2312" w:cs="仿宋_GB2312"/>
                <w:sz w:val="24"/>
                <w:szCs w:val="24"/>
                <w:highlight w:val="none"/>
              </w:rPr>
              <w:t>的力量练习、有氧锻炼、休闲娱乐、亲子社交等多样化需求。加大</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农村体育指导员培训培养力度，2022年培训社会体育指导员</w:t>
            </w:r>
            <w:r>
              <w:rPr>
                <w:rFonts w:hint="eastAsia" w:ascii="宋体" w:hAnsi="宋体" w:eastAsia="仿宋_GB2312" w:cs="仿宋_GB2312"/>
                <w:sz w:val="24"/>
                <w:szCs w:val="24"/>
                <w:highlight w:val="none"/>
                <w:lang w:val="en-US" w:eastAsia="zh-CN"/>
              </w:rPr>
              <w:t>600</w:t>
            </w:r>
            <w:r>
              <w:rPr>
                <w:rFonts w:hint="eastAsia" w:ascii="宋体" w:hAnsi="宋体" w:eastAsia="仿宋_GB2312" w:cs="仿宋_GB2312"/>
                <w:sz w:val="24"/>
                <w:szCs w:val="24"/>
                <w:highlight w:val="none"/>
              </w:rPr>
              <w:t>人次。</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区体育局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000000"/>
                <w:sz w:val="24"/>
                <w:szCs w:val="24"/>
                <w:highlight w:val="none"/>
                <w:u w:val="none"/>
                <w:lang w:val="en-US" w:eastAsia="zh-CN"/>
              </w:rPr>
              <w:t>农村健身设施根据各街镇实际情况结合为民办实事具体任务进行分配推进；农村体育指导员按每个街镇60人分配。</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4"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(十三)提高农村公共服务质量</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2"/>
                <w:sz w:val="24"/>
                <w:szCs w:val="24"/>
                <w:highlight w:val="none"/>
                <w:u w:val="none"/>
                <w:lang w:val="en-US" w:eastAsia="zh-CN" w:bidi="ar-SA"/>
              </w:rPr>
              <w:t>67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68</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建设市级</w:t>
            </w:r>
          </w:p>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示范睦邻点</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按照市级部署，</w:t>
            </w:r>
            <w:r>
              <w:rPr>
                <w:rFonts w:hint="eastAsia" w:ascii="宋体" w:hAnsi="宋体" w:eastAsia="仿宋_GB2312" w:cs="仿宋_GB2312"/>
                <w:sz w:val="24"/>
                <w:szCs w:val="24"/>
                <w:highlight w:val="none"/>
              </w:rPr>
              <w:t>以民间自愿为前提，利用</w:t>
            </w:r>
            <w:r>
              <w:rPr>
                <w:rFonts w:hint="eastAsia" w:ascii="宋体" w:hAnsi="宋体" w:eastAsia="仿宋_GB2312" w:cs="仿宋_GB2312"/>
                <w:sz w:val="24"/>
                <w:szCs w:val="24"/>
                <w:highlight w:val="none"/>
                <w:lang w:eastAsia="zh-CN"/>
              </w:rPr>
              <w:t>本区农村居民</w:t>
            </w:r>
            <w:r>
              <w:rPr>
                <w:rFonts w:hint="eastAsia" w:ascii="宋体" w:hAnsi="宋体" w:eastAsia="仿宋_GB2312" w:cs="仿宋_GB2312"/>
                <w:sz w:val="24"/>
                <w:szCs w:val="24"/>
                <w:highlight w:val="none"/>
              </w:rPr>
              <w:t>自有住宅、闲置农舍推广建设老年人睦邻点，为老年村民提供生活交往、日常照料、参与村组公共事务、精神文化活动等功能。2022年</w:t>
            </w:r>
            <w:r>
              <w:rPr>
                <w:rFonts w:hint="eastAsia" w:ascii="宋体" w:hAnsi="宋体" w:eastAsia="仿宋_GB2312" w:cs="仿宋_GB2312"/>
                <w:sz w:val="24"/>
                <w:szCs w:val="24"/>
                <w:highlight w:val="none"/>
                <w:lang w:eastAsia="zh-CN"/>
              </w:rPr>
              <w:t>本区</w:t>
            </w:r>
            <w:r>
              <w:rPr>
                <w:rFonts w:hint="eastAsia" w:ascii="宋体" w:hAnsi="宋体" w:eastAsia="仿宋_GB2312" w:cs="仿宋_GB2312"/>
                <w:sz w:val="24"/>
                <w:szCs w:val="24"/>
                <w:highlight w:val="none"/>
              </w:rPr>
              <w:t>农村地区计划新建</w:t>
            </w:r>
            <w:r>
              <w:rPr>
                <w:rFonts w:hint="eastAsia" w:ascii="宋体" w:hAnsi="宋体" w:eastAsia="仿宋_GB2312" w:cs="仿宋_GB2312"/>
                <w:sz w:val="24"/>
                <w:szCs w:val="24"/>
                <w:highlight w:val="none"/>
                <w:lang w:val="en-US" w:eastAsia="zh-CN"/>
              </w:rPr>
              <w:t>10</w:t>
            </w:r>
            <w:r>
              <w:rPr>
                <w:rFonts w:hint="eastAsia" w:ascii="宋体" w:hAnsi="宋体" w:eastAsia="仿宋_GB2312" w:cs="仿宋_GB2312"/>
                <w:sz w:val="24"/>
                <w:szCs w:val="24"/>
                <w:highlight w:val="none"/>
              </w:rPr>
              <w:t>家市级示范睦邻点。</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区民政局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华新创建4家睦邻点，朱家角创建2家睦邻点，金泽创建4家睦邻点。</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7"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69</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继续推进</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健康村镇</w:t>
            </w:r>
          </w:p>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eastAsia="zh-CN"/>
              </w:rPr>
              <w:t>按照市级部署，组织</w:t>
            </w:r>
            <w:r>
              <w:rPr>
                <w:rFonts w:hint="eastAsia" w:ascii="宋体" w:hAnsi="宋体" w:eastAsia="仿宋_GB2312" w:cs="仿宋_GB2312"/>
                <w:sz w:val="24"/>
                <w:szCs w:val="24"/>
                <w:highlight w:val="none"/>
              </w:rPr>
              <w:t>开展</w:t>
            </w:r>
            <w:r>
              <w:rPr>
                <w:rFonts w:hint="eastAsia" w:ascii="宋体" w:hAnsi="宋体" w:eastAsia="仿宋_GB2312" w:cs="仿宋_GB2312"/>
                <w:sz w:val="24"/>
                <w:szCs w:val="24"/>
                <w:highlight w:val="none"/>
                <w:lang w:eastAsia="zh-CN"/>
              </w:rPr>
              <w:t>辖区</w:t>
            </w:r>
            <w:r>
              <w:rPr>
                <w:rFonts w:hint="eastAsia" w:ascii="宋体" w:hAnsi="宋体" w:eastAsia="仿宋_GB2312" w:cs="仿宋_GB2312"/>
                <w:sz w:val="24"/>
                <w:szCs w:val="24"/>
                <w:highlight w:val="none"/>
              </w:rPr>
              <w:t>第二批健康村镇的遴选和</w:t>
            </w:r>
            <w:r>
              <w:rPr>
                <w:rFonts w:hint="eastAsia" w:ascii="宋体" w:hAnsi="宋体" w:eastAsia="仿宋_GB2312" w:cs="仿宋_GB2312"/>
                <w:sz w:val="24"/>
                <w:szCs w:val="24"/>
                <w:highlight w:val="none"/>
                <w:lang w:val="en-US" w:eastAsia="zh-CN"/>
              </w:rPr>
              <w:t>建设</w:t>
            </w:r>
            <w:r>
              <w:rPr>
                <w:rFonts w:hint="eastAsia" w:ascii="宋体" w:hAnsi="宋体" w:eastAsia="仿宋_GB2312" w:cs="仿宋_GB2312"/>
                <w:sz w:val="24"/>
                <w:szCs w:val="24"/>
                <w:highlight w:val="none"/>
              </w:rPr>
              <w:t>。完善健康街镇和居村建设的指标和评价体系，扩大建设覆盖面。</w:t>
            </w:r>
            <w:r>
              <w:rPr>
                <w:rFonts w:hint="eastAsia" w:ascii="宋体" w:hAnsi="宋体" w:eastAsia="仿宋_GB2312" w:cs="仿宋_GB2312"/>
                <w:sz w:val="24"/>
                <w:szCs w:val="24"/>
                <w:highlight w:val="none"/>
                <w:lang w:eastAsia="zh-CN"/>
              </w:rPr>
              <w:t>本</w:t>
            </w:r>
            <w:r>
              <w:rPr>
                <w:rFonts w:hint="eastAsia" w:ascii="宋体" w:hAnsi="宋体" w:eastAsia="仿宋_GB2312" w:cs="仿宋_GB2312"/>
                <w:sz w:val="24"/>
                <w:szCs w:val="24"/>
                <w:highlight w:val="none"/>
              </w:rPr>
              <w:t>区参与试点建设镇的验收通过率≥80%，参与试点建设村的验收通过率≥85%。</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区卫健委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textAlignment w:val="center"/>
              <w:rPr>
                <w:rFonts w:hint="eastAsia" w:ascii="宋体" w:hAnsi="宋体" w:eastAsia="仿宋_GB2312" w:cs="仿宋_GB2312"/>
                <w:color w:val="auto"/>
                <w:kern w:val="2"/>
                <w:sz w:val="24"/>
                <w:szCs w:val="24"/>
                <w:highlight w:val="none"/>
                <w:lang w:val="en-US" w:eastAsia="zh-CN" w:bidi="ar-SA"/>
              </w:rPr>
            </w:pPr>
            <w:r>
              <w:rPr>
                <w:rFonts w:hint="eastAsia" w:ascii="宋体" w:hAnsi="宋体" w:eastAsia="仿宋_GB2312" w:cs="仿宋_GB2312"/>
                <w:color w:val="auto"/>
                <w:sz w:val="24"/>
                <w:szCs w:val="24"/>
                <w:highlight w:val="none"/>
              </w:rPr>
              <w:t>11个街镇持续推进健康促进工作</w:t>
            </w:r>
            <w:r>
              <w:rPr>
                <w:rFonts w:hint="eastAsia" w:ascii="宋体" w:hAnsi="宋体" w:eastAsia="仿宋_GB2312" w:cs="仿宋_GB2312"/>
                <w:color w:val="auto"/>
                <w:sz w:val="24"/>
                <w:szCs w:val="24"/>
                <w:highlight w:val="none"/>
                <w:lang w:eastAsia="zh-CN"/>
              </w:rPr>
              <w:t>，</w:t>
            </w:r>
            <w:r>
              <w:rPr>
                <w:rFonts w:hint="eastAsia" w:ascii="宋体" w:hAnsi="宋体" w:eastAsia="仿宋_GB2312" w:cs="仿宋_GB2312"/>
                <w:color w:val="auto"/>
                <w:sz w:val="24"/>
                <w:szCs w:val="24"/>
                <w:highlight w:val="none"/>
              </w:rPr>
              <w:t>第二批创建村镇对标对本开展健康村镇建设。</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4"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69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70</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加强乡村</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医生培训</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eastAsia="zh-CN"/>
              </w:rPr>
              <w:t>本</w:t>
            </w:r>
            <w:r>
              <w:rPr>
                <w:rFonts w:hint="eastAsia" w:ascii="宋体" w:hAnsi="宋体" w:eastAsia="仿宋_GB2312" w:cs="仿宋_GB2312"/>
                <w:sz w:val="24"/>
                <w:szCs w:val="24"/>
                <w:highlight w:val="none"/>
              </w:rPr>
              <w:t>区</w:t>
            </w:r>
            <w:r>
              <w:rPr>
                <w:rFonts w:hint="eastAsia" w:ascii="宋体" w:hAnsi="宋体" w:eastAsia="仿宋_GB2312" w:cs="仿宋_GB2312"/>
                <w:sz w:val="24"/>
                <w:szCs w:val="24"/>
                <w:highlight w:val="none"/>
                <w:lang w:eastAsia="zh-CN"/>
              </w:rPr>
              <w:t>组织</w:t>
            </w:r>
            <w:r>
              <w:rPr>
                <w:rFonts w:hint="eastAsia" w:ascii="宋体" w:hAnsi="宋体" w:eastAsia="仿宋_GB2312" w:cs="仿宋_GB2312"/>
                <w:sz w:val="24"/>
                <w:szCs w:val="24"/>
                <w:highlight w:val="none"/>
              </w:rPr>
              <w:t>完成市、区两级乡村医生岗位业务培训不少于200人次，每人累计培训时间不少于2周</w:t>
            </w:r>
            <w:r>
              <w:rPr>
                <w:rFonts w:hint="eastAsia" w:ascii="宋体" w:hAnsi="宋体" w:eastAsia="仿宋_GB2312" w:cs="仿宋_GB2312"/>
                <w:sz w:val="24"/>
                <w:szCs w:val="24"/>
                <w:highlight w:val="none"/>
                <w:lang w:eastAsia="zh-CN"/>
              </w:rPr>
              <w:t>。</w:t>
            </w:r>
            <w:r>
              <w:rPr>
                <w:rFonts w:hint="eastAsia" w:ascii="宋体" w:hAnsi="宋体" w:eastAsia="仿宋_GB2312" w:cs="仿宋_GB2312"/>
                <w:sz w:val="24"/>
                <w:szCs w:val="24"/>
                <w:highlight w:val="none"/>
              </w:rPr>
              <w:t>进一步加强</w:t>
            </w:r>
            <w:r>
              <w:rPr>
                <w:rFonts w:hint="eastAsia" w:ascii="宋体" w:hAnsi="宋体" w:eastAsia="仿宋_GB2312" w:cs="仿宋_GB2312"/>
                <w:sz w:val="24"/>
                <w:szCs w:val="24"/>
                <w:highlight w:val="none"/>
                <w:lang w:eastAsia="zh-CN"/>
              </w:rPr>
              <w:t>辖区内</w:t>
            </w:r>
            <w:r>
              <w:rPr>
                <w:rFonts w:hint="eastAsia" w:ascii="宋体" w:hAnsi="宋体" w:eastAsia="仿宋_GB2312" w:cs="仿宋_GB2312"/>
                <w:sz w:val="24"/>
                <w:szCs w:val="24"/>
                <w:highlight w:val="none"/>
              </w:rPr>
              <w:t>村卫生室能力建设，推进村卫生室高质量发展。</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区卫健委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宋体" w:hAnsi="宋体" w:eastAsia="仿宋_GB2312" w:cs="仿宋_GB2312"/>
                <w:color w:val="auto"/>
                <w:kern w:val="2"/>
                <w:sz w:val="24"/>
                <w:szCs w:val="24"/>
                <w:highlight w:val="none"/>
                <w:lang w:val="en-US" w:eastAsia="zh-CN" w:bidi="ar-SA"/>
              </w:rPr>
            </w:pPr>
            <w:r>
              <w:rPr>
                <w:rFonts w:hint="eastAsia" w:ascii="宋体" w:hAnsi="宋体" w:eastAsia="仿宋_GB2312" w:cs="仿宋_GB2312"/>
                <w:color w:val="auto"/>
                <w:sz w:val="24"/>
                <w:szCs w:val="24"/>
                <w:highlight w:val="none"/>
              </w:rPr>
              <w:t>11个街镇12家社区卫生服务中心组织完成市、区两级乡村医生岗位业务培训不少于200人次，每人累计培训时间不少于2周。进一步加强辖区内村卫生室能力建设，推进村卫生室高质量发展。</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(十四)增强乡村振兴保障力度</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sz w:val="24"/>
                <w:szCs w:val="24"/>
                <w:highlight w:val="none"/>
                <w:u w:val="none"/>
                <w:lang w:val="en-US" w:eastAsia="zh-CN"/>
              </w:rPr>
              <w:t>70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71</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加强乡村振兴信息监测</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lang w:val="en-US" w:eastAsia="zh-CN"/>
              </w:rPr>
              <w:t>按照市级部署，挖掘和报送本区基层推进乡村振兴工作中的经验做法和典型案例。继续推进本区首批2个乡村振兴固定观察点运行，完成第二批4个乡村振兴固定观察点建设，聚焦资源要素变化、乡村产业发展、集体经济发展和农民收入提高等指标，做好相关数据归集、资料分析和材料上报。配合市级部门开展各类调研活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auto"/>
                <w:sz w:val="24"/>
                <w:szCs w:val="24"/>
                <w:highlight w:val="none"/>
                <w:u w:val="none"/>
                <w:lang w:val="en-US" w:eastAsia="zh-CN"/>
              </w:rPr>
              <w:t>典型案列：</w:t>
            </w:r>
            <w:r>
              <w:rPr>
                <w:rFonts w:hint="eastAsia" w:ascii="宋体" w:hAnsi="宋体" w:eastAsia="仿宋_GB2312" w:cs="仿宋_GB2312"/>
                <w:i w:val="0"/>
                <w:color w:val="auto"/>
                <w:sz w:val="24"/>
                <w:szCs w:val="24"/>
                <w:highlight w:val="none"/>
                <w:u w:val="none"/>
                <w:lang w:val="en-US" w:eastAsia="zh-CN"/>
              </w:rPr>
              <w:t>11个街镇每月报送1篇。</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b/>
                <w:bCs/>
                <w:i w:val="0"/>
                <w:color w:val="000000"/>
                <w:sz w:val="24"/>
                <w:szCs w:val="24"/>
                <w:highlight w:val="none"/>
                <w:u w:val="none"/>
                <w:lang w:val="en-US" w:eastAsia="zh-CN"/>
              </w:rPr>
              <w:t>固定观察点（包含乡村振兴示范村）：</w:t>
            </w:r>
            <w:r>
              <w:rPr>
                <w:rFonts w:hint="eastAsia" w:ascii="宋体" w:hAnsi="宋体" w:eastAsia="仿宋_GB2312" w:cs="仿宋_GB2312"/>
                <w:i w:val="0"/>
                <w:color w:val="000000"/>
                <w:sz w:val="24"/>
                <w:szCs w:val="24"/>
                <w:highlight w:val="none"/>
                <w:u w:val="none"/>
                <w:lang w:val="en-US" w:eastAsia="zh-CN"/>
              </w:rPr>
              <w:t>赵巷1、重固2、朱家角2、练塘3、金泽3。</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lang w:eastAsia="zh-CN"/>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0"/>
                <w:sz w:val="24"/>
                <w:szCs w:val="24"/>
                <w:highlight w:val="none"/>
                <w:u w:val="none"/>
                <w:lang w:val="en-US" w:eastAsia="zh-CN" w:bidi="ar"/>
              </w:rPr>
            </w:pPr>
            <w:r>
              <w:rPr>
                <w:rFonts w:hint="eastAsia" w:ascii="宋体" w:hAnsi="宋体" w:eastAsia="仿宋_GB2312" w:cs="仿宋_GB2312"/>
                <w:i w:val="0"/>
                <w:color w:val="000000"/>
                <w:kern w:val="0"/>
                <w:sz w:val="24"/>
                <w:szCs w:val="24"/>
                <w:highlight w:val="none"/>
                <w:u w:val="none"/>
                <w:lang w:val="en-US" w:eastAsia="zh-CN" w:bidi="ar"/>
              </w:rPr>
              <w:t>71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72</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推进集体土地确权登记</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sz w:val="24"/>
                <w:szCs w:val="24"/>
                <w:highlight w:val="none"/>
              </w:rPr>
              <w:t>以未确权登记的宅基地和集体建设用地为工作重点，在</w:t>
            </w:r>
            <w:r>
              <w:rPr>
                <w:rFonts w:hint="eastAsia" w:ascii="宋体" w:hAnsi="宋体" w:eastAsia="仿宋_GB2312" w:cs="仿宋_GB2312"/>
                <w:sz w:val="24"/>
                <w:szCs w:val="24"/>
                <w:highlight w:val="none"/>
                <w:lang w:eastAsia="zh-CN"/>
              </w:rPr>
              <w:t>本</w:t>
            </w:r>
            <w:r>
              <w:rPr>
                <w:rFonts w:hint="eastAsia" w:ascii="宋体" w:hAnsi="宋体" w:eastAsia="仿宋_GB2312" w:cs="仿宋_GB2312"/>
                <w:sz w:val="24"/>
                <w:szCs w:val="24"/>
                <w:highlight w:val="none"/>
              </w:rPr>
              <w:t>区试点的基础上，有序推进权籍调查，对符合登记条件的加快办理房地一体的不动产登记。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区规划资源局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待市规划资源局下发实施细则后按要求有序推进。</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0"/>
                <w:sz w:val="24"/>
                <w:szCs w:val="24"/>
                <w:highlight w:val="none"/>
                <w:u w:val="none"/>
                <w:lang w:val="en-US" w:eastAsia="zh-CN" w:bidi="ar"/>
              </w:rPr>
              <w:t>72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2"/>
                <w:sz w:val="24"/>
                <w:szCs w:val="24"/>
                <w:highlight w:val="none"/>
                <w:u w:val="none"/>
                <w:lang w:val="en-US" w:eastAsia="zh-CN" w:bidi="ar-SA"/>
              </w:rPr>
              <w:t>73</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推进学生</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劳动教育</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rPr>
              <w:t>基地建设</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rPr>
            </w:pPr>
            <w:r>
              <w:rPr>
                <w:rFonts w:hint="eastAsia" w:ascii="宋体" w:hAnsi="宋体" w:eastAsia="仿宋_GB2312" w:cs="仿宋_GB2312"/>
                <w:sz w:val="24"/>
                <w:szCs w:val="24"/>
                <w:highlight w:val="none"/>
                <w:lang w:val="en-US" w:eastAsia="zh-CN"/>
              </w:rPr>
              <w:t>按照市级要求，积极打造“劳动教育宣传周”“农民丰收节”等劳动实践品牌项目。</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rPr>
              <w:t>区教育局</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rPr>
              <w:t>各街镇建立2-3个课程完善、管理细致、师资专业、场地多样的劳动教育实践基地，为学生提供农业劳作、加工制造、服务体验、创新实验等内容的校外劳动实践服务。</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sz w:val="24"/>
                <w:szCs w:val="24"/>
                <w:highlight w:val="none"/>
                <w:u w:val="none"/>
              </w:rPr>
            </w:pPr>
            <w:r>
              <w:rPr>
                <w:rFonts w:hint="eastAsia" w:ascii="宋体" w:hAnsi="宋体" w:eastAsia="仿宋_GB2312" w:cs="仿宋_GB2312"/>
                <w:i w:val="0"/>
                <w:color w:val="000000"/>
                <w:sz w:val="24"/>
                <w:szCs w:val="24"/>
                <w:highlight w:val="none"/>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9" w:hRule="atLeast"/>
          <w:jc w:val="center"/>
        </w:trPr>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2"/>
                <w:sz w:val="24"/>
                <w:szCs w:val="24"/>
                <w:highlight w:val="none"/>
                <w:u w:val="none"/>
                <w:lang w:val="en-US" w:eastAsia="zh-CN" w:bidi="ar-SA"/>
              </w:rPr>
              <w:t>73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000000"/>
                <w:kern w:val="2"/>
                <w:sz w:val="24"/>
                <w:szCs w:val="24"/>
                <w:highlight w:val="none"/>
                <w:u w:val="none"/>
                <w:lang w:val="en-US" w:eastAsia="zh-CN" w:bidi="ar-SA"/>
              </w:rPr>
            </w:pPr>
            <w:r>
              <w:rPr>
                <w:rFonts w:hint="eastAsia" w:ascii="宋体" w:hAnsi="宋体" w:eastAsia="仿宋_GB2312" w:cs="仿宋_GB2312"/>
                <w:i w:val="0"/>
                <w:color w:val="000000"/>
                <w:kern w:val="2"/>
                <w:sz w:val="24"/>
                <w:szCs w:val="24"/>
                <w:highlight w:val="none"/>
                <w:u w:val="none"/>
                <w:lang w:val="en-US" w:eastAsia="zh-CN" w:bidi="ar-SA"/>
              </w:rPr>
              <w:t>74</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kern w:val="2"/>
                <w:sz w:val="24"/>
                <w:szCs w:val="24"/>
                <w:highlight w:val="none"/>
                <w:lang w:val="en-US" w:eastAsia="zh-CN" w:bidi="ar-SA"/>
              </w:rPr>
            </w:pPr>
            <w:r>
              <w:rPr>
                <w:rFonts w:hint="eastAsia" w:ascii="宋体" w:hAnsi="宋体" w:eastAsia="仿宋_GB2312" w:cs="仿宋_GB2312"/>
                <w:sz w:val="24"/>
                <w:szCs w:val="24"/>
                <w:highlight w:val="none"/>
                <w:lang w:eastAsia="zh-CN"/>
              </w:rPr>
              <w:t>推进农村移风易俗工作专项监督</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kern w:val="2"/>
                <w:sz w:val="24"/>
                <w:szCs w:val="24"/>
                <w:highlight w:val="none"/>
                <w:lang w:val="en-US" w:eastAsia="zh-CN" w:bidi="ar-SA"/>
              </w:rPr>
            </w:pPr>
            <w:r>
              <w:rPr>
                <w:rFonts w:hint="eastAsia" w:ascii="宋体" w:hAnsi="宋体" w:eastAsia="仿宋_GB2312" w:cs="仿宋_GB2312"/>
                <w:sz w:val="24"/>
                <w:szCs w:val="24"/>
                <w:highlight w:val="none"/>
                <w:lang w:val="en-US" w:eastAsia="zh-CN"/>
              </w:rPr>
              <w:t>推进农村集中公益服务点建设；组织在乡村治理中实施积分制；减少红白事餐饮浪费现象；进一步指导完善村规民约建设；发挥党员干部移风易俗示范引领作用；多渠道加大移风易俗宣传引导。</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color w:val="auto"/>
                <w:sz w:val="24"/>
                <w:szCs w:val="24"/>
                <w:highlight w:val="none"/>
                <w:lang w:val="en-US" w:eastAsia="zh-CN"/>
              </w:rPr>
              <w:t>各街镇统计汇总农村集中公益服务点情况，完成本年度相关建设。</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FF0000"/>
                <w:kern w:val="2"/>
                <w:sz w:val="24"/>
                <w:szCs w:val="24"/>
                <w:highlight w:val="none"/>
                <w:u w:val="none"/>
                <w:lang w:val="en-US" w:eastAsia="zh-CN" w:bidi="ar-SA"/>
              </w:rPr>
            </w:pPr>
            <w:r>
              <w:rPr>
                <w:rFonts w:hint="default" w:ascii="宋体" w:hAnsi="宋体" w:eastAsia="仿宋_GB2312" w:cs="仿宋_GB2312"/>
                <w:i w:val="0"/>
                <w:color w:val="000000"/>
                <w:sz w:val="24"/>
                <w:szCs w:val="24"/>
                <w:highlight w:val="none"/>
                <w:u w:val="none"/>
                <w:lang w:val="en" w:eastAsia="zh-CN"/>
              </w:rPr>
              <w:t>10</w:t>
            </w:r>
            <w:r>
              <w:rPr>
                <w:rFonts w:hint="eastAsia" w:ascii="宋体" w:hAnsi="宋体" w:eastAsia="仿宋_GB2312" w:cs="仿宋_GB2312"/>
                <w:i w:val="0"/>
                <w:color w:val="000000"/>
                <w:sz w:val="24"/>
                <w:szCs w:val="24"/>
                <w:highlight w:val="none"/>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3" w:hRule="atLeast"/>
          <w:jc w:val="center"/>
        </w:trPr>
        <w:tc>
          <w:tcPr>
            <w:tcW w:w="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仿宋_GB2312" w:cs="仿宋_GB2312"/>
                <w:b/>
                <w:i w:val="0"/>
                <w:color w:val="000000"/>
                <w:sz w:val="24"/>
                <w:szCs w:val="24"/>
                <w:highlight w:val="none"/>
                <w:u w:val="none"/>
              </w:rPr>
            </w:pPr>
            <w:r>
              <w:rPr>
                <w:rFonts w:hint="eastAsia" w:ascii="宋体" w:hAnsi="宋体" w:eastAsia="仿宋_GB2312" w:cs="仿宋_GB2312"/>
                <w:b/>
                <w:i w:val="0"/>
                <w:color w:val="000000"/>
                <w:kern w:val="0"/>
                <w:sz w:val="24"/>
                <w:szCs w:val="24"/>
                <w:highlight w:val="none"/>
                <w:u w:val="none"/>
                <w:lang w:val="en-US" w:eastAsia="zh-CN" w:bidi="ar"/>
              </w:rPr>
              <w:t>(十四)增强乡村振兴保障力度</w:t>
            </w:r>
          </w:p>
        </w:tc>
        <w:tc>
          <w:tcPr>
            <w:tcW w:w="62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仿宋_GB2312" w:cs="仿宋_GB2312"/>
                <w:i w:val="0"/>
                <w:color w:val="000000"/>
                <w:kern w:val="2"/>
                <w:sz w:val="24"/>
                <w:szCs w:val="24"/>
                <w:highlight w:val="none"/>
                <w:u w:val="none"/>
                <w:lang w:val="en-US" w:eastAsia="zh" w:bidi="ar-SA"/>
              </w:rPr>
            </w:pPr>
            <w:r>
              <w:rPr>
                <w:rFonts w:hint="eastAsia" w:ascii="宋体" w:hAnsi="宋体" w:eastAsia="仿宋_GB2312" w:cs="仿宋_GB2312"/>
                <w:i w:val="0"/>
                <w:color w:val="000000"/>
                <w:kern w:val="2"/>
                <w:sz w:val="24"/>
                <w:szCs w:val="24"/>
                <w:highlight w:val="none"/>
                <w:u w:val="none"/>
                <w:lang w:val="en-US" w:eastAsia="zh" w:bidi="ar-SA"/>
              </w:rPr>
              <w:t>74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仿宋_GB2312" w:cs="仿宋_GB2312"/>
                <w:i w:val="0"/>
                <w:color w:val="000000"/>
                <w:kern w:val="2"/>
                <w:sz w:val="24"/>
                <w:szCs w:val="24"/>
                <w:highlight w:val="none"/>
                <w:u w:val="none"/>
                <w:lang w:val="en-US" w:eastAsia="zh" w:bidi="ar-SA"/>
              </w:rPr>
            </w:pPr>
            <w:r>
              <w:rPr>
                <w:rFonts w:hint="eastAsia" w:ascii="宋体" w:hAnsi="宋体" w:eastAsia="仿宋_GB2312" w:cs="仿宋_GB2312"/>
                <w:i w:val="0"/>
                <w:color w:val="000000"/>
                <w:kern w:val="2"/>
                <w:sz w:val="24"/>
                <w:szCs w:val="24"/>
                <w:highlight w:val="none"/>
                <w:u w:val="none"/>
                <w:lang w:val="en-US" w:eastAsia="zh" w:bidi="ar-SA"/>
              </w:rPr>
              <w:t>75</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eastAsia="zh-CN"/>
              </w:rPr>
            </w:pPr>
            <w:r>
              <w:rPr>
                <w:rFonts w:hint="eastAsia" w:ascii="宋体" w:hAnsi="宋体" w:eastAsia="仿宋_GB2312" w:cs="仿宋_GB2312"/>
                <w:sz w:val="24"/>
                <w:szCs w:val="24"/>
                <w:highlight w:val="none"/>
                <w:lang w:eastAsia="zh-CN"/>
              </w:rPr>
              <w:t>推进农业</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eastAsia="zh-CN"/>
              </w:rPr>
            </w:pPr>
            <w:r>
              <w:rPr>
                <w:rFonts w:hint="eastAsia" w:ascii="宋体" w:hAnsi="宋体" w:eastAsia="仿宋_GB2312" w:cs="仿宋_GB2312"/>
                <w:sz w:val="24"/>
                <w:szCs w:val="24"/>
                <w:highlight w:val="none"/>
                <w:lang w:eastAsia="zh-CN"/>
              </w:rPr>
              <w:t>生产作业</w:t>
            </w:r>
          </w:p>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eastAsia="zh-CN"/>
              </w:rPr>
            </w:pPr>
            <w:r>
              <w:rPr>
                <w:rFonts w:hint="eastAsia" w:ascii="宋体" w:hAnsi="宋体" w:eastAsia="仿宋_GB2312" w:cs="仿宋_GB2312"/>
                <w:sz w:val="24"/>
                <w:szCs w:val="24"/>
                <w:highlight w:val="none"/>
                <w:lang w:eastAsia="zh-CN"/>
              </w:rPr>
              <w:t>信息精准报</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left"/>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按照市级要求组织开展好农业生产作业信息精准报工作；对辖区内各类生产主体填报的农事作业数据进行抽查并汇总上报抽查情况。</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仿宋_GB2312" w:cs="仿宋_GB2312"/>
                <w:sz w:val="24"/>
                <w:szCs w:val="24"/>
                <w:highlight w:val="none"/>
                <w:lang w:val="en-US" w:eastAsia="zh-CN"/>
              </w:rPr>
            </w:pPr>
            <w:r>
              <w:rPr>
                <w:rFonts w:hint="eastAsia" w:ascii="宋体" w:hAnsi="宋体" w:eastAsia="仿宋_GB2312" w:cs="仿宋_GB2312"/>
                <w:sz w:val="24"/>
                <w:szCs w:val="24"/>
                <w:highlight w:val="none"/>
                <w:lang w:val="en-US" w:eastAsia="zh-CN"/>
              </w:rPr>
              <w:t>区农业农村委</w:t>
            </w:r>
          </w:p>
        </w:tc>
        <w:tc>
          <w:tcPr>
            <w:tcW w:w="3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仿宋_GB2312" w:cs="仿宋_GB2312"/>
                <w:i w:val="0"/>
                <w:color w:val="auto"/>
                <w:sz w:val="24"/>
                <w:szCs w:val="24"/>
                <w:highlight w:val="none"/>
                <w:u w:val="none"/>
                <w:lang w:val="en-US" w:eastAsia="zh-CN"/>
              </w:rPr>
            </w:pPr>
            <w:r>
              <w:rPr>
                <w:rFonts w:hint="eastAsia" w:ascii="宋体" w:hAnsi="宋体" w:eastAsia="仿宋_GB2312" w:cs="仿宋_GB2312"/>
                <w:i w:val="0"/>
                <w:color w:val="auto"/>
                <w:sz w:val="24"/>
                <w:szCs w:val="24"/>
                <w:highlight w:val="none"/>
                <w:u w:val="none"/>
                <w:lang w:val="en-US" w:eastAsia="zh-CN"/>
              </w:rPr>
              <w:t>11个街镇、现代农业园区</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仿宋_GB2312" w:cs="仿宋_GB2312"/>
                <w:i w:val="0"/>
                <w:color w:val="000000"/>
                <w:sz w:val="24"/>
                <w:szCs w:val="24"/>
                <w:highlight w:val="none"/>
                <w:u w:val="none"/>
                <w:lang w:val="en-US" w:eastAsia="zh"/>
              </w:rPr>
            </w:pPr>
            <w:r>
              <w:rPr>
                <w:rFonts w:hint="eastAsia" w:ascii="宋体" w:hAnsi="宋体" w:eastAsia="仿宋_GB2312" w:cs="仿宋_GB2312"/>
                <w:i w:val="0"/>
                <w:color w:val="000000"/>
                <w:sz w:val="24"/>
                <w:szCs w:val="24"/>
                <w:highlight w:val="none"/>
                <w:u w:val="none"/>
                <w:lang w:val="en-US" w:eastAsia="zh"/>
              </w:rPr>
              <w:t>12</w:t>
            </w:r>
            <w:r>
              <w:rPr>
                <w:rFonts w:hint="eastAsia" w:ascii="宋体" w:hAnsi="宋体" w:eastAsia="仿宋_GB2312" w:cs="仿宋_GB2312"/>
                <w:i w:val="0"/>
                <w:color w:val="000000"/>
                <w:sz w:val="24"/>
                <w:szCs w:val="24"/>
                <w:highlight w:val="none"/>
                <w:u w:val="none"/>
                <w:lang w:val="en-US" w:eastAsia="zh-CN"/>
              </w:rPr>
              <w:t>月底</w:t>
            </w:r>
          </w:p>
        </w:tc>
      </w:tr>
    </w:tbl>
    <w:p>
      <w:pPr>
        <w:rPr>
          <w:rFonts w:ascii="宋体" w:hAnsi="宋体"/>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2ZjMjM4ZjJiYWJlNWViMjUxNjM0YTA2YTU0OTYifQ=="/>
  </w:docVars>
  <w:rsids>
    <w:rsidRoot w:val="FDB3F83F"/>
    <w:rsid w:val="0032409F"/>
    <w:rsid w:val="0FFE3B3D"/>
    <w:rsid w:val="1345148F"/>
    <w:rsid w:val="1D7F11EF"/>
    <w:rsid w:val="1DF42CC7"/>
    <w:rsid w:val="1EF55422"/>
    <w:rsid w:val="1EFF4331"/>
    <w:rsid w:val="1FB7BF7B"/>
    <w:rsid w:val="1FFB6ED8"/>
    <w:rsid w:val="218F09F4"/>
    <w:rsid w:val="252E2E4A"/>
    <w:rsid w:val="27A06C3F"/>
    <w:rsid w:val="2AFED49A"/>
    <w:rsid w:val="2BEB29D5"/>
    <w:rsid w:val="34FA850A"/>
    <w:rsid w:val="37F9B044"/>
    <w:rsid w:val="37FE934F"/>
    <w:rsid w:val="39BFE0E0"/>
    <w:rsid w:val="3AFDE0DF"/>
    <w:rsid w:val="3DA76B99"/>
    <w:rsid w:val="3DEFABA9"/>
    <w:rsid w:val="3EA72539"/>
    <w:rsid w:val="3EEE1A03"/>
    <w:rsid w:val="3F2FB5EA"/>
    <w:rsid w:val="3FAB53BE"/>
    <w:rsid w:val="3FD7FDC9"/>
    <w:rsid w:val="3FFFB8DF"/>
    <w:rsid w:val="487CC52E"/>
    <w:rsid w:val="49BFF46D"/>
    <w:rsid w:val="4FFB5A56"/>
    <w:rsid w:val="55410F72"/>
    <w:rsid w:val="55EFB37B"/>
    <w:rsid w:val="55F30631"/>
    <w:rsid w:val="577EAB9F"/>
    <w:rsid w:val="57E72609"/>
    <w:rsid w:val="57EF2DCE"/>
    <w:rsid w:val="597A3B5C"/>
    <w:rsid w:val="5BF7028D"/>
    <w:rsid w:val="5CBAE764"/>
    <w:rsid w:val="5DB3D6FB"/>
    <w:rsid w:val="5DF41CCC"/>
    <w:rsid w:val="5DFC7E02"/>
    <w:rsid w:val="5DFF5C2F"/>
    <w:rsid w:val="5F3F5104"/>
    <w:rsid w:val="5FB68C04"/>
    <w:rsid w:val="5FE9D606"/>
    <w:rsid w:val="5FEAA936"/>
    <w:rsid w:val="5FEB267A"/>
    <w:rsid w:val="5FF5C8AF"/>
    <w:rsid w:val="5FF7BEB6"/>
    <w:rsid w:val="61655128"/>
    <w:rsid w:val="66B3E65B"/>
    <w:rsid w:val="66F33432"/>
    <w:rsid w:val="673F86C6"/>
    <w:rsid w:val="6A067203"/>
    <w:rsid w:val="6CBE903E"/>
    <w:rsid w:val="6DEDD433"/>
    <w:rsid w:val="6EDFD37E"/>
    <w:rsid w:val="6FBF3F02"/>
    <w:rsid w:val="71DD7F71"/>
    <w:rsid w:val="721F121A"/>
    <w:rsid w:val="737A92BB"/>
    <w:rsid w:val="74142645"/>
    <w:rsid w:val="75FEC04C"/>
    <w:rsid w:val="77DB498F"/>
    <w:rsid w:val="77DB881D"/>
    <w:rsid w:val="77FE0354"/>
    <w:rsid w:val="77FF96EE"/>
    <w:rsid w:val="7B9E2312"/>
    <w:rsid w:val="7BFF6EC5"/>
    <w:rsid w:val="7C1E0C21"/>
    <w:rsid w:val="7D9F9A8A"/>
    <w:rsid w:val="7DCBC440"/>
    <w:rsid w:val="7DFE2A31"/>
    <w:rsid w:val="7E3EAEA2"/>
    <w:rsid w:val="7E935C8C"/>
    <w:rsid w:val="7EDE3803"/>
    <w:rsid w:val="7F7F3BF1"/>
    <w:rsid w:val="7FB7D5C7"/>
    <w:rsid w:val="7FBCAD30"/>
    <w:rsid w:val="7FBF915C"/>
    <w:rsid w:val="7FDDB689"/>
    <w:rsid w:val="7FEFCD47"/>
    <w:rsid w:val="7FFB5250"/>
    <w:rsid w:val="7FFF0A8B"/>
    <w:rsid w:val="7FFFAA64"/>
    <w:rsid w:val="91E5748A"/>
    <w:rsid w:val="97DC7E23"/>
    <w:rsid w:val="9BFF9B93"/>
    <w:rsid w:val="9CE47318"/>
    <w:rsid w:val="9FFF09EC"/>
    <w:rsid w:val="A4FBD8B4"/>
    <w:rsid w:val="A77B3EA1"/>
    <w:rsid w:val="B4E79D04"/>
    <w:rsid w:val="BB3D621A"/>
    <w:rsid w:val="BBF6B55E"/>
    <w:rsid w:val="BD77E559"/>
    <w:rsid w:val="BDF9C7E9"/>
    <w:rsid w:val="BFBF7E28"/>
    <w:rsid w:val="BFFDF048"/>
    <w:rsid w:val="BFFE0846"/>
    <w:rsid w:val="BFFFB96B"/>
    <w:rsid w:val="C5952B8C"/>
    <w:rsid w:val="C75BA4FB"/>
    <w:rsid w:val="CBF6B53F"/>
    <w:rsid w:val="CD3F550B"/>
    <w:rsid w:val="CF523C0C"/>
    <w:rsid w:val="CF9B0EA0"/>
    <w:rsid w:val="CFFE694C"/>
    <w:rsid w:val="D9561E25"/>
    <w:rsid w:val="DA2784B4"/>
    <w:rsid w:val="DBDF1655"/>
    <w:rsid w:val="DBFEDFF4"/>
    <w:rsid w:val="DFDB8FDD"/>
    <w:rsid w:val="E3BE880B"/>
    <w:rsid w:val="E473B33F"/>
    <w:rsid w:val="E6FDBFE2"/>
    <w:rsid w:val="E70FA22A"/>
    <w:rsid w:val="E7B90EA4"/>
    <w:rsid w:val="EEF8EEF9"/>
    <w:rsid w:val="EEFB389C"/>
    <w:rsid w:val="F20FA339"/>
    <w:rsid w:val="F47FF9E4"/>
    <w:rsid w:val="F57794BA"/>
    <w:rsid w:val="F5DD34F5"/>
    <w:rsid w:val="F5F1B6E3"/>
    <w:rsid w:val="F6DED72F"/>
    <w:rsid w:val="F7FABD6B"/>
    <w:rsid w:val="F97F17BD"/>
    <w:rsid w:val="FABB7B8F"/>
    <w:rsid w:val="FAEF5E97"/>
    <w:rsid w:val="FAF71297"/>
    <w:rsid w:val="FBBFB1AC"/>
    <w:rsid w:val="FBF7B977"/>
    <w:rsid w:val="FCF3863D"/>
    <w:rsid w:val="FCFE5F5D"/>
    <w:rsid w:val="FD6F35C8"/>
    <w:rsid w:val="FD7F156F"/>
    <w:rsid w:val="FDB3F83F"/>
    <w:rsid w:val="FDD9BFA7"/>
    <w:rsid w:val="FDFA5512"/>
    <w:rsid w:val="FEAF1DD1"/>
    <w:rsid w:val="FEB76632"/>
    <w:rsid w:val="FEC839B1"/>
    <w:rsid w:val="FEF736C5"/>
    <w:rsid w:val="FEFB285D"/>
    <w:rsid w:val="FEFE256C"/>
    <w:rsid w:val="FF7ECD58"/>
    <w:rsid w:val="FF7FF2E0"/>
    <w:rsid w:val="FFB94F40"/>
    <w:rsid w:val="FFBF37E3"/>
    <w:rsid w:val="FFCF5DA0"/>
    <w:rsid w:val="FFDE1B1C"/>
    <w:rsid w:val="FFEF3E70"/>
    <w:rsid w:val="FFFCDBE0"/>
    <w:rsid w:val="FFFF2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ind w:firstLine="184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qFormat/>
    <w:uiPriority w:val="0"/>
    <w:rPr>
      <w:rFonts w:hint="eastAsia" w:ascii="宋体" w:hAnsi="宋体" w:eastAsia="宋体" w:cs="宋体"/>
      <w:color w:val="000000"/>
      <w:sz w:val="18"/>
      <w:szCs w:val="18"/>
      <w:u w:val="none"/>
    </w:rPr>
  </w:style>
  <w:style w:type="paragraph" w:customStyle="1" w:styleId="8">
    <w:name w:val="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13000</Words>
  <Characters>13820</Characters>
  <Lines>0</Lines>
  <Paragraphs>0</Paragraphs>
  <TotalTime>11</TotalTime>
  <ScaleCrop>false</ScaleCrop>
  <LinksUpToDate>false</LinksUpToDate>
  <CharactersWithSpaces>13852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2022-02-24T22:02:00Z</dcterms:created>
  <dc:creator>user</dc:creator>
  <cp:lastModifiedBy>丽丽</cp:lastModifiedBy>
  <cp:lastPrinted>2022-02-24T17:25:00Z</cp:lastPrinted>
  <dcterms:modified xsi:type="dcterms:W3CDTF">2022-05-07T02:08:45Z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E6FEDE318C0341179A5BA255EEDB205A</vt:lpwstr>
  </property>
</Properties>
</file>