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A3" w:rsidRPr="003B5DA3" w:rsidRDefault="003B5DA3" w:rsidP="00E74EBA">
      <w:pPr>
        <w:spacing w:line="520" w:lineRule="exact"/>
        <w:ind w:firstLineChars="209" w:firstLine="873"/>
        <w:jc w:val="center"/>
        <w:rPr>
          <w:rFonts w:ascii="仿宋_GB2312" w:eastAsia="仿宋_GB2312"/>
          <w:b/>
          <w:spacing w:val="-12"/>
          <w:sz w:val="44"/>
          <w:szCs w:val="44"/>
        </w:rPr>
      </w:pPr>
      <w:r w:rsidRPr="003B5DA3">
        <w:rPr>
          <w:rFonts w:ascii="仿宋_GB2312" w:eastAsia="仿宋_GB2312" w:hint="eastAsia"/>
          <w:b/>
          <w:spacing w:val="-12"/>
          <w:sz w:val="44"/>
          <w:szCs w:val="44"/>
        </w:rPr>
        <w:t>不合格项目小知识</w:t>
      </w:r>
    </w:p>
    <w:p w:rsidR="00422C3D" w:rsidRDefault="00422C3D" w:rsidP="006B7A80">
      <w:pPr>
        <w:spacing w:line="440" w:lineRule="exact"/>
        <w:ind w:firstLineChars="209" w:firstLine="579"/>
        <w:jc w:val="left"/>
        <w:rPr>
          <w:rFonts w:ascii="仿宋_GB2312" w:eastAsia="仿宋_GB2312"/>
          <w:b/>
          <w:spacing w:val="-12"/>
          <w:sz w:val="30"/>
          <w:szCs w:val="30"/>
          <w:u w:val="single"/>
        </w:rPr>
      </w:pPr>
    </w:p>
    <w:p w:rsidR="00F27657" w:rsidRPr="00F27657" w:rsidRDefault="00F27657" w:rsidP="006B7A80">
      <w:pPr>
        <w:spacing w:line="440" w:lineRule="exact"/>
        <w:ind w:firstLineChars="209" w:firstLine="627"/>
        <w:jc w:val="left"/>
        <w:rPr>
          <w:rFonts w:ascii="仿宋_GB2312" w:eastAsia="仿宋_GB2312" w:hAnsi="仿宋" w:cs="黑体"/>
          <w:kern w:val="0"/>
          <w:sz w:val="30"/>
          <w:szCs w:val="30"/>
        </w:rPr>
      </w:pPr>
    </w:p>
    <w:p w:rsidR="00FA2F3D" w:rsidRPr="00913BFD" w:rsidRDefault="00FA2F3D" w:rsidP="00956006">
      <w:pPr>
        <w:spacing w:line="520" w:lineRule="exact"/>
        <w:ind w:firstLineChars="209" w:firstLine="579"/>
        <w:jc w:val="left"/>
        <w:rPr>
          <w:rFonts w:ascii="仿宋_GB2312" w:eastAsia="仿宋_GB2312"/>
          <w:b/>
          <w:spacing w:val="-12"/>
          <w:sz w:val="30"/>
          <w:szCs w:val="30"/>
          <w:u w:val="single"/>
        </w:rPr>
      </w:pPr>
      <w:r w:rsidRPr="00913BFD">
        <w:rPr>
          <w:rFonts w:ascii="仿宋_GB2312" w:eastAsia="仿宋_GB2312" w:hint="eastAsia"/>
          <w:b/>
          <w:spacing w:val="-12"/>
          <w:sz w:val="30"/>
          <w:szCs w:val="30"/>
          <w:u w:val="single"/>
        </w:rPr>
        <w:t>恩诺沙星</w:t>
      </w:r>
    </w:p>
    <w:p w:rsidR="00FA2F3D" w:rsidRDefault="00FA2F3D" w:rsidP="00956006">
      <w:pPr>
        <w:spacing w:line="520" w:lineRule="exact"/>
        <w:ind w:firstLineChars="209" w:firstLine="577"/>
        <w:jc w:val="left"/>
        <w:rPr>
          <w:rFonts w:ascii="仿宋_GB2312" w:eastAsia="仿宋_GB2312"/>
          <w:spacing w:val="-12"/>
          <w:sz w:val="30"/>
          <w:szCs w:val="30"/>
        </w:rPr>
      </w:pPr>
      <w:r>
        <w:rPr>
          <w:rFonts w:ascii="仿宋_GB2312" w:eastAsia="仿宋_GB2312" w:hint="eastAsia"/>
          <w:spacing w:val="-12"/>
          <w:sz w:val="30"/>
          <w:szCs w:val="30"/>
        </w:rPr>
        <w:t>恩诺沙星属于氟喹诺酮类药物，是一类人工合成的广谱抗菌药，用于治疗动物的皮肤感染、呼吸道感染等，是动物专属用药。长期食用恩诺沙星残留超标的食品，对人体健康有一定影响。</w:t>
      </w:r>
    </w:p>
    <w:p w:rsidR="00FA2F3D" w:rsidRPr="008648FB" w:rsidRDefault="00FA2F3D" w:rsidP="00956006">
      <w:pPr>
        <w:pStyle w:val="a5"/>
        <w:widowControl/>
        <w:spacing w:before="0" w:beforeAutospacing="0" w:after="0" w:afterAutospacing="0" w:line="520" w:lineRule="exact"/>
        <w:ind w:firstLineChars="201" w:firstLine="557"/>
        <w:rPr>
          <w:rFonts w:ascii="仿宋_GB2312" w:eastAsia="仿宋_GB2312" w:hAnsi="Times New Roman"/>
          <w:b/>
          <w:spacing w:val="-12"/>
          <w:kern w:val="2"/>
          <w:sz w:val="30"/>
          <w:szCs w:val="30"/>
          <w:u w:val="single"/>
        </w:rPr>
      </w:pPr>
      <w:r w:rsidRPr="008648FB">
        <w:rPr>
          <w:rFonts w:ascii="仿宋_GB2312" w:eastAsia="仿宋_GB2312" w:hAnsi="Times New Roman" w:hint="eastAsia"/>
          <w:b/>
          <w:spacing w:val="-12"/>
          <w:kern w:val="2"/>
          <w:sz w:val="30"/>
          <w:szCs w:val="30"/>
          <w:u w:val="single"/>
        </w:rPr>
        <w:t>噻虫胺</w:t>
      </w:r>
    </w:p>
    <w:p w:rsidR="00FA2F3D" w:rsidRDefault="00FA2F3D" w:rsidP="00956006">
      <w:pPr>
        <w:spacing w:line="520" w:lineRule="exact"/>
        <w:ind w:firstLineChars="200" w:firstLine="600"/>
        <w:rPr>
          <w:rFonts w:ascii="仿宋_GB2312" w:eastAsia="仿宋_GB2312" w:hAnsi="仿宋" w:cs="黑体"/>
          <w:kern w:val="0"/>
          <w:sz w:val="30"/>
          <w:szCs w:val="30"/>
        </w:rPr>
      </w:pPr>
      <w:r w:rsidRPr="008648FB">
        <w:rPr>
          <w:rFonts w:ascii="仿宋_GB2312" w:eastAsia="仿宋_GB2312" w:hAnsi="仿宋" w:cs="黑体" w:hint="eastAsia"/>
          <w:kern w:val="0"/>
          <w:sz w:val="30"/>
          <w:szCs w:val="30"/>
        </w:rPr>
        <w:t>噻虫胺属新烟碱类杀虫剂，具有内吸性、触杀和胃毒作用，对姜蛆等有较好防效。少量的残留不会引起人体急性中毒，但长期食用噻虫胺超标的食品，对人体健康可能有一定影响。</w:t>
      </w:r>
    </w:p>
    <w:p w:rsidR="00956006" w:rsidRPr="002A033A" w:rsidRDefault="00956006" w:rsidP="00956006">
      <w:pPr>
        <w:spacing w:line="520" w:lineRule="exact"/>
        <w:ind w:firstLineChars="209" w:firstLine="579"/>
        <w:jc w:val="left"/>
        <w:rPr>
          <w:rFonts w:ascii="仿宋_GB2312" w:eastAsia="仿宋_GB2312"/>
          <w:b/>
          <w:spacing w:val="-12"/>
          <w:sz w:val="30"/>
          <w:szCs w:val="30"/>
          <w:u w:val="single"/>
        </w:rPr>
      </w:pPr>
      <w:r>
        <w:rPr>
          <w:rFonts w:ascii="仿宋_GB2312" w:eastAsia="仿宋_GB2312" w:hint="eastAsia"/>
          <w:b/>
          <w:spacing w:val="-12"/>
          <w:sz w:val="30"/>
          <w:szCs w:val="30"/>
          <w:u w:val="single"/>
        </w:rPr>
        <w:t>甲硝唑</w:t>
      </w:r>
    </w:p>
    <w:p w:rsidR="00956006" w:rsidRDefault="00956006" w:rsidP="00956006">
      <w:pPr>
        <w:spacing w:line="520" w:lineRule="exact"/>
        <w:ind w:firstLineChars="200" w:firstLine="600"/>
        <w:rPr>
          <w:rFonts w:ascii="仿宋_GB2312" w:eastAsia="仿宋_GB2312" w:hAnsi="仿宋" w:cs="黑体"/>
          <w:kern w:val="0"/>
          <w:sz w:val="30"/>
          <w:szCs w:val="30"/>
        </w:rPr>
      </w:pPr>
      <w:r w:rsidRPr="00C35237">
        <w:rPr>
          <w:rFonts w:ascii="仿宋_GB2312" w:eastAsia="仿宋_GB2312" w:hAnsi="仿宋" w:cs="黑体" w:hint="eastAsia"/>
          <w:kern w:val="0"/>
          <w:sz w:val="30"/>
          <w:szCs w:val="30"/>
        </w:rPr>
        <w:t>甲硝唑是</w:t>
      </w:r>
      <w:r w:rsidRPr="003F3C8A">
        <w:rPr>
          <w:rFonts w:ascii="仿宋_GB2312" w:eastAsia="仿宋_GB2312" w:hAnsi="仿宋" w:cs="黑体" w:hint="eastAsia"/>
          <w:sz w:val="30"/>
          <w:szCs w:val="30"/>
        </w:rPr>
        <w:t>是</w:t>
      </w:r>
      <w:r>
        <w:rPr>
          <w:rFonts w:ascii="仿宋_GB2312" w:eastAsia="仿宋_GB2312" w:hAnsi="仿宋" w:cs="黑体" w:hint="eastAsia"/>
          <w:sz w:val="30"/>
          <w:szCs w:val="30"/>
        </w:rPr>
        <w:t>硝基咪唑类抗菌药</w:t>
      </w:r>
      <w:r w:rsidRPr="003F3C8A">
        <w:rPr>
          <w:rFonts w:ascii="仿宋_GB2312" w:eastAsia="仿宋_GB2312" w:hAnsi="仿宋" w:cs="黑体" w:hint="eastAsia"/>
          <w:sz w:val="30"/>
          <w:szCs w:val="30"/>
        </w:rPr>
        <w:t>，</w:t>
      </w:r>
      <w:r>
        <w:rPr>
          <w:rFonts w:ascii="仿宋_GB2312" w:eastAsia="仿宋_GB2312" w:hAnsi="仿宋" w:cs="黑体" w:hint="eastAsia"/>
          <w:sz w:val="30"/>
          <w:szCs w:val="30"/>
        </w:rPr>
        <w:t>根据《食品安全国家标准 食品中兽药最大残留限量》规定，</w:t>
      </w:r>
      <w:r w:rsidRPr="00C35237">
        <w:rPr>
          <w:rFonts w:ascii="仿宋_GB2312" w:eastAsia="仿宋_GB2312" w:hAnsi="仿宋" w:cs="黑体" w:hint="eastAsia"/>
          <w:kern w:val="0"/>
          <w:sz w:val="30"/>
          <w:szCs w:val="30"/>
        </w:rPr>
        <w:t>甲硝唑</w:t>
      </w:r>
      <w:r>
        <w:rPr>
          <w:rFonts w:ascii="仿宋_GB2312" w:eastAsia="仿宋_GB2312" w:hAnsi="仿宋" w:cs="黑体" w:hint="eastAsia"/>
          <w:sz w:val="30"/>
          <w:szCs w:val="30"/>
        </w:rPr>
        <w:t>被列入允许作治疗用，但不得在动物食品中检出的兽药</w:t>
      </w:r>
      <w:r w:rsidRPr="003F3C8A">
        <w:rPr>
          <w:rFonts w:ascii="仿宋_GB2312" w:eastAsia="仿宋_GB2312" w:hAnsi="仿宋" w:cs="黑体" w:hint="eastAsia"/>
          <w:sz w:val="30"/>
          <w:szCs w:val="30"/>
        </w:rPr>
        <w:t>。</w:t>
      </w:r>
      <w:r>
        <w:rPr>
          <w:rFonts w:ascii="仿宋_GB2312" w:eastAsia="仿宋_GB2312" w:hAnsi="仿宋" w:cs="黑体" w:hint="eastAsia"/>
          <w:sz w:val="30"/>
          <w:szCs w:val="30"/>
        </w:rPr>
        <w:t>动物产品中的</w:t>
      </w:r>
      <w:r w:rsidRPr="00C35237">
        <w:rPr>
          <w:rFonts w:ascii="仿宋_GB2312" w:eastAsia="仿宋_GB2312" w:hAnsi="仿宋" w:cs="黑体" w:hint="eastAsia"/>
          <w:kern w:val="0"/>
          <w:sz w:val="30"/>
          <w:szCs w:val="30"/>
        </w:rPr>
        <w:t>甲硝唑</w:t>
      </w:r>
      <w:r>
        <w:rPr>
          <w:rFonts w:ascii="仿宋_GB2312" w:eastAsia="仿宋_GB2312" w:hAnsi="仿宋" w:cs="黑体" w:hint="eastAsia"/>
          <w:sz w:val="30"/>
          <w:szCs w:val="30"/>
        </w:rPr>
        <w:t>残留，一般不会导致对人体的急性毒性作用，但</w:t>
      </w:r>
      <w:r w:rsidRPr="00C35237">
        <w:rPr>
          <w:rFonts w:ascii="仿宋_GB2312" w:eastAsia="仿宋_GB2312" w:hAnsi="仿宋" w:cs="黑体" w:hint="eastAsia"/>
          <w:kern w:val="0"/>
          <w:sz w:val="30"/>
          <w:szCs w:val="30"/>
        </w:rPr>
        <w:t>长期</w:t>
      </w:r>
      <w:r>
        <w:rPr>
          <w:rFonts w:ascii="仿宋_GB2312" w:eastAsia="仿宋_GB2312" w:hAnsi="仿宋" w:cs="黑体" w:hint="eastAsia"/>
          <w:kern w:val="0"/>
          <w:sz w:val="30"/>
          <w:szCs w:val="30"/>
        </w:rPr>
        <w:t>大量摄入</w:t>
      </w:r>
      <w:r w:rsidRPr="00C35237">
        <w:rPr>
          <w:rFonts w:ascii="仿宋_GB2312" w:eastAsia="仿宋_GB2312" w:hAnsi="仿宋" w:cs="黑体" w:hint="eastAsia"/>
          <w:kern w:val="0"/>
          <w:sz w:val="30"/>
          <w:szCs w:val="30"/>
        </w:rPr>
        <w:t>甲硝唑超标的食品，对人体健康可能有一定影响。</w:t>
      </w:r>
    </w:p>
    <w:p w:rsidR="00956006" w:rsidRDefault="00956006" w:rsidP="00956006">
      <w:pPr>
        <w:spacing w:line="520" w:lineRule="exact"/>
        <w:ind w:firstLineChars="209" w:firstLine="579"/>
        <w:jc w:val="left"/>
        <w:rPr>
          <w:rFonts w:ascii="仿宋" w:eastAsia="仿宋" w:hAnsi="仿宋"/>
          <w:b/>
          <w:spacing w:val="-12"/>
          <w:sz w:val="30"/>
          <w:szCs w:val="30"/>
          <w:u w:val="single"/>
        </w:rPr>
      </w:pPr>
      <w:r>
        <w:rPr>
          <w:rFonts w:ascii="仿宋" w:eastAsia="仿宋" w:hAnsi="仿宋" w:hint="eastAsia"/>
          <w:b/>
          <w:spacing w:val="-12"/>
          <w:sz w:val="30"/>
          <w:szCs w:val="30"/>
          <w:u w:val="single"/>
        </w:rPr>
        <w:t>酸价</w:t>
      </w:r>
    </w:p>
    <w:p w:rsidR="00956006" w:rsidRDefault="00956006" w:rsidP="00956006">
      <w:pPr>
        <w:spacing w:line="520" w:lineRule="exact"/>
        <w:ind w:firstLineChars="209" w:firstLine="577"/>
        <w:jc w:val="left"/>
        <w:rPr>
          <w:rFonts w:ascii="仿宋" w:eastAsia="仿宋" w:hAnsi="仿宋" w:hint="eastAsia"/>
          <w:spacing w:val="-12"/>
          <w:sz w:val="30"/>
          <w:szCs w:val="30"/>
        </w:rPr>
      </w:pPr>
      <w:r>
        <w:rPr>
          <w:rFonts w:ascii="仿宋" w:eastAsia="仿宋" w:hAnsi="仿宋" w:hint="eastAsia"/>
          <w:spacing w:val="-12"/>
          <w:sz w:val="30"/>
          <w:szCs w:val="30"/>
        </w:rPr>
        <w:t>酸价，又称酸值，主要反映食品中油脂的酸败程度。酸价超标会导致食品有哈喇等异味，严重超标时会产生醛酮类化合物，长期摄入酸价超标的食品会对健康有一定影响。</w:t>
      </w:r>
    </w:p>
    <w:p w:rsidR="00E72F34" w:rsidRDefault="00E72F34" w:rsidP="00956006">
      <w:pPr>
        <w:spacing w:line="520" w:lineRule="exact"/>
        <w:ind w:firstLineChars="209" w:firstLine="579"/>
        <w:jc w:val="left"/>
        <w:rPr>
          <w:rFonts w:ascii="仿宋_GB2312" w:eastAsia="仿宋_GB2312"/>
          <w:b/>
          <w:spacing w:val="-12"/>
          <w:sz w:val="30"/>
          <w:szCs w:val="30"/>
          <w:u w:val="single"/>
        </w:rPr>
      </w:pPr>
      <w:r w:rsidRPr="002A033A">
        <w:rPr>
          <w:rFonts w:ascii="仿宋_GB2312" w:eastAsia="仿宋_GB2312" w:hint="eastAsia"/>
          <w:b/>
          <w:spacing w:val="-12"/>
          <w:sz w:val="30"/>
          <w:szCs w:val="30"/>
          <w:u w:val="single"/>
        </w:rPr>
        <w:t>联苯菊酯</w:t>
      </w:r>
    </w:p>
    <w:p w:rsidR="00A12EF1" w:rsidRPr="001D560E" w:rsidRDefault="00A12EF1" w:rsidP="00956006">
      <w:pPr>
        <w:spacing w:line="520" w:lineRule="exact"/>
        <w:ind w:firstLineChars="209" w:firstLine="627"/>
        <w:jc w:val="left"/>
        <w:rPr>
          <w:rFonts w:ascii="仿宋_GB2312" w:eastAsia="仿宋_GB2312" w:hAnsi="仿宋" w:cs="黑体"/>
          <w:kern w:val="0"/>
          <w:sz w:val="30"/>
          <w:szCs w:val="30"/>
        </w:rPr>
      </w:pPr>
      <w:r w:rsidRPr="00A12EF1">
        <w:rPr>
          <w:rFonts w:ascii="仿宋_GB2312" w:eastAsia="仿宋_GB2312" w:hAnsi="仿宋" w:cs="黑体" w:hint="eastAsia"/>
          <w:kern w:val="0"/>
          <w:sz w:val="30"/>
          <w:szCs w:val="30"/>
        </w:rPr>
        <w:t>联苯菊酯</w:t>
      </w:r>
      <w:r>
        <w:rPr>
          <w:rFonts w:ascii="仿宋_GB2312" w:eastAsia="仿宋_GB2312" w:hAnsi="仿宋" w:cs="黑体" w:hint="eastAsia"/>
          <w:kern w:val="0"/>
          <w:sz w:val="30"/>
          <w:szCs w:val="30"/>
        </w:rPr>
        <w:t>属于拟除虫菊酯类性农药，</w:t>
      </w:r>
      <w:r w:rsidRPr="002A033A">
        <w:rPr>
          <w:rFonts w:ascii="仿宋_GB2312" w:eastAsia="仿宋_GB2312" w:hAnsi="仿宋" w:cs="黑体" w:hint="eastAsia"/>
          <w:kern w:val="0"/>
          <w:sz w:val="30"/>
          <w:szCs w:val="30"/>
        </w:rPr>
        <w:t>《食品安全国家标准食品中农药最大残留限量》（GB 2763—20</w:t>
      </w:r>
      <w:r>
        <w:rPr>
          <w:rFonts w:ascii="仿宋_GB2312" w:eastAsia="仿宋_GB2312" w:hAnsi="仿宋" w:cs="黑体" w:hint="eastAsia"/>
          <w:kern w:val="0"/>
          <w:sz w:val="30"/>
          <w:szCs w:val="30"/>
        </w:rPr>
        <w:t>21</w:t>
      </w:r>
      <w:r w:rsidRPr="002A033A">
        <w:rPr>
          <w:rFonts w:ascii="仿宋_GB2312" w:eastAsia="仿宋_GB2312" w:hAnsi="仿宋" w:cs="黑体" w:hint="eastAsia"/>
          <w:kern w:val="0"/>
          <w:sz w:val="30"/>
          <w:szCs w:val="30"/>
        </w:rPr>
        <w:t>）中规定，</w:t>
      </w:r>
      <w:r>
        <w:rPr>
          <w:rFonts w:ascii="仿宋_GB2312" w:eastAsia="仿宋_GB2312" w:hAnsi="仿宋" w:cs="黑体" w:hint="eastAsia"/>
          <w:kern w:val="0"/>
          <w:sz w:val="30"/>
          <w:szCs w:val="30"/>
        </w:rPr>
        <w:t>柑橘类水果</w:t>
      </w:r>
      <w:r w:rsidRPr="002A033A">
        <w:rPr>
          <w:rFonts w:ascii="仿宋_GB2312" w:eastAsia="仿宋_GB2312" w:hAnsi="仿宋" w:cs="黑体" w:hint="eastAsia"/>
          <w:kern w:val="0"/>
          <w:sz w:val="30"/>
          <w:szCs w:val="30"/>
        </w:rPr>
        <w:t>中</w:t>
      </w:r>
      <w:r w:rsidRPr="00A12EF1">
        <w:rPr>
          <w:rFonts w:ascii="仿宋_GB2312" w:eastAsia="仿宋_GB2312" w:hAnsi="仿宋" w:cs="黑体" w:hint="eastAsia"/>
          <w:kern w:val="0"/>
          <w:sz w:val="30"/>
          <w:szCs w:val="30"/>
        </w:rPr>
        <w:t>联苯菊酯</w:t>
      </w:r>
      <w:r w:rsidRPr="002A033A">
        <w:rPr>
          <w:rFonts w:ascii="仿宋_GB2312" w:eastAsia="仿宋_GB2312" w:hAnsi="仿宋" w:cs="黑体" w:hint="eastAsia"/>
          <w:kern w:val="0"/>
          <w:sz w:val="30"/>
          <w:szCs w:val="30"/>
        </w:rPr>
        <w:t>的最大残留限量为</w:t>
      </w:r>
      <w:r>
        <w:rPr>
          <w:rFonts w:ascii="仿宋_GB2312" w:eastAsia="仿宋_GB2312" w:hAnsi="仿宋" w:cs="黑体" w:hint="eastAsia"/>
          <w:kern w:val="0"/>
          <w:sz w:val="30"/>
          <w:szCs w:val="30"/>
        </w:rPr>
        <w:t>0.05</w:t>
      </w:r>
      <w:r w:rsidRPr="002A033A">
        <w:rPr>
          <w:rFonts w:ascii="仿宋_GB2312" w:eastAsia="仿宋_GB2312" w:hAnsi="仿宋" w:cs="黑体" w:hint="eastAsia"/>
          <w:kern w:val="0"/>
          <w:sz w:val="30"/>
          <w:szCs w:val="30"/>
        </w:rPr>
        <w:t>mg/kg。</w:t>
      </w:r>
      <w:r>
        <w:rPr>
          <w:rFonts w:ascii="仿宋_GB2312" w:eastAsia="仿宋_GB2312" w:hAnsi="仿宋" w:cs="黑体" w:hint="eastAsia"/>
          <w:sz w:val="30"/>
          <w:szCs w:val="30"/>
        </w:rPr>
        <w:t>食用食品一般</w:t>
      </w:r>
      <w:r w:rsidRPr="008648FB">
        <w:rPr>
          <w:rFonts w:ascii="仿宋_GB2312" w:eastAsia="仿宋_GB2312" w:hAnsi="仿宋" w:cs="黑体" w:hint="eastAsia"/>
          <w:sz w:val="30"/>
          <w:szCs w:val="30"/>
        </w:rPr>
        <w:t>不会</w:t>
      </w:r>
      <w:r>
        <w:rPr>
          <w:rFonts w:ascii="仿宋_GB2312" w:eastAsia="仿宋_GB2312" w:hAnsi="仿宋" w:cs="黑体" w:hint="eastAsia"/>
          <w:sz w:val="30"/>
          <w:szCs w:val="30"/>
        </w:rPr>
        <w:t>导致联苯菊酯的</w:t>
      </w:r>
      <w:r w:rsidRPr="008648FB">
        <w:rPr>
          <w:rFonts w:ascii="仿宋_GB2312" w:eastAsia="仿宋_GB2312" w:hAnsi="仿宋" w:cs="黑体" w:hint="eastAsia"/>
          <w:sz w:val="30"/>
          <w:szCs w:val="30"/>
        </w:rPr>
        <w:t>急性中毒，但长期食用</w:t>
      </w:r>
      <w:r w:rsidRPr="00A12EF1">
        <w:rPr>
          <w:rFonts w:ascii="仿宋_GB2312" w:eastAsia="仿宋_GB2312" w:hAnsi="仿宋" w:cs="黑体" w:hint="eastAsia"/>
          <w:kern w:val="0"/>
          <w:sz w:val="30"/>
          <w:szCs w:val="30"/>
        </w:rPr>
        <w:t>联苯菊酯</w:t>
      </w:r>
      <w:r w:rsidRPr="008648FB">
        <w:rPr>
          <w:rFonts w:ascii="仿宋_GB2312" w:eastAsia="仿宋_GB2312" w:hAnsi="仿宋" w:cs="黑体" w:hint="eastAsia"/>
          <w:sz w:val="30"/>
          <w:szCs w:val="30"/>
        </w:rPr>
        <w:t>超标的食品，</w:t>
      </w:r>
      <w:r w:rsidRPr="00FA2F3D">
        <w:rPr>
          <w:rFonts w:ascii="仿宋_GB2312" w:eastAsia="仿宋_GB2312" w:hAnsi="仿宋" w:cs="黑体" w:hint="eastAsia"/>
          <w:kern w:val="0"/>
          <w:sz w:val="30"/>
          <w:szCs w:val="30"/>
        </w:rPr>
        <w:t>对人体健康</w:t>
      </w:r>
      <w:r w:rsidR="001D560E">
        <w:rPr>
          <w:rFonts w:ascii="仿宋_GB2312" w:eastAsia="仿宋_GB2312" w:hAnsi="仿宋" w:cs="黑体" w:hint="eastAsia"/>
          <w:kern w:val="0"/>
          <w:sz w:val="30"/>
          <w:szCs w:val="30"/>
        </w:rPr>
        <w:t>也</w:t>
      </w:r>
      <w:r w:rsidRPr="00FA2F3D">
        <w:rPr>
          <w:rFonts w:ascii="仿宋_GB2312" w:eastAsia="仿宋_GB2312" w:hAnsi="仿宋" w:cs="黑体" w:hint="eastAsia"/>
          <w:kern w:val="0"/>
          <w:sz w:val="30"/>
          <w:szCs w:val="30"/>
        </w:rPr>
        <w:t>有一定影响</w:t>
      </w:r>
      <w:r w:rsidRPr="008648FB">
        <w:rPr>
          <w:rFonts w:ascii="仿宋_GB2312" w:eastAsia="仿宋_GB2312" w:hAnsi="仿宋" w:cs="黑体" w:hint="eastAsia"/>
          <w:sz w:val="30"/>
          <w:szCs w:val="30"/>
        </w:rPr>
        <w:t>。</w:t>
      </w:r>
    </w:p>
    <w:p w:rsidR="00E72F34" w:rsidRPr="002A033A" w:rsidRDefault="00E72F34" w:rsidP="00956006">
      <w:pPr>
        <w:spacing w:line="520" w:lineRule="exact"/>
        <w:ind w:firstLineChars="209" w:firstLine="579"/>
        <w:jc w:val="left"/>
        <w:rPr>
          <w:rFonts w:ascii="仿宋_GB2312" w:eastAsia="仿宋_GB2312"/>
          <w:b/>
          <w:spacing w:val="-12"/>
          <w:sz w:val="30"/>
          <w:szCs w:val="30"/>
          <w:u w:val="single"/>
        </w:rPr>
      </w:pPr>
      <w:r w:rsidRPr="002A033A">
        <w:rPr>
          <w:rFonts w:ascii="仿宋_GB2312" w:eastAsia="仿宋_GB2312" w:hint="eastAsia"/>
          <w:b/>
          <w:spacing w:val="-12"/>
          <w:sz w:val="30"/>
          <w:szCs w:val="30"/>
          <w:u w:val="single"/>
        </w:rPr>
        <w:lastRenderedPageBreak/>
        <w:t>甲拌磷</w:t>
      </w:r>
    </w:p>
    <w:p w:rsidR="002A033A" w:rsidRPr="00DC3492" w:rsidRDefault="002A033A" w:rsidP="00956006">
      <w:pPr>
        <w:pStyle w:val="a5"/>
        <w:widowControl/>
        <w:spacing w:before="0" w:beforeAutospacing="0" w:after="0" w:afterAutospacing="0" w:line="520" w:lineRule="exact"/>
        <w:ind w:firstLine="420"/>
        <w:rPr>
          <w:rFonts w:ascii="仿宋_GB2312" w:eastAsia="仿宋_GB2312" w:hAnsi="仿宋" w:cs="黑体"/>
          <w:sz w:val="30"/>
          <w:szCs w:val="30"/>
        </w:rPr>
      </w:pPr>
      <w:r w:rsidRPr="002A033A">
        <w:rPr>
          <w:rFonts w:ascii="仿宋_GB2312" w:eastAsia="仿宋_GB2312" w:hAnsi="仿宋" w:cs="黑体" w:hint="eastAsia"/>
          <w:sz w:val="30"/>
          <w:szCs w:val="30"/>
        </w:rPr>
        <w:t>甲拌磷是一种高毒的内吸性杀虫剂、杀螨剂，具有触杀、胃毒、熏蒸等作用。《食品安全国家标准食品中农药最大残留限量》（GB 2763—20</w:t>
      </w:r>
      <w:r w:rsidR="00DC3492">
        <w:rPr>
          <w:rFonts w:ascii="仿宋_GB2312" w:eastAsia="仿宋_GB2312" w:hAnsi="仿宋" w:cs="黑体" w:hint="eastAsia"/>
          <w:sz w:val="30"/>
          <w:szCs w:val="30"/>
        </w:rPr>
        <w:t>21</w:t>
      </w:r>
      <w:r w:rsidRPr="002A033A">
        <w:rPr>
          <w:rFonts w:ascii="仿宋_GB2312" w:eastAsia="仿宋_GB2312" w:hAnsi="仿宋" w:cs="黑体" w:hint="eastAsia"/>
          <w:sz w:val="30"/>
          <w:szCs w:val="30"/>
        </w:rPr>
        <w:t>）中规定，</w:t>
      </w:r>
      <w:r w:rsidR="00DC3492">
        <w:rPr>
          <w:rFonts w:ascii="仿宋_GB2312" w:eastAsia="仿宋_GB2312" w:hAnsi="仿宋" w:cs="黑体" w:hint="eastAsia"/>
          <w:sz w:val="30"/>
          <w:szCs w:val="30"/>
        </w:rPr>
        <w:t>根</w:t>
      </w:r>
      <w:r w:rsidRPr="002A033A">
        <w:rPr>
          <w:rFonts w:ascii="仿宋_GB2312" w:eastAsia="仿宋_GB2312" w:hAnsi="仿宋" w:cs="黑体" w:hint="eastAsia"/>
          <w:sz w:val="30"/>
          <w:szCs w:val="30"/>
        </w:rPr>
        <w:t>茎类</w:t>
      </w:r>
      <w:r w:rsidR="00DC3492">
        <w:rPr>
          <w:rFonts w:ascii="仿宋_GB2312" w:eastAsia="仿宋_GB2312" w:hAnsi="仿宋" w:cs="黑体" w:hint="eastAsia"/>
          <w:sz w:val="30"/>
          <w:szCs w:val="30"/>
        </w:rPr>
        <w:t>和薯芋类</w:t>
      </w:r>
      <w:r w:rsidRPr="002A033A">
        <w:rPr>
          <w:rFonts w:ascii="仿宋_GB2312" w:eastAsia="仿宋_GB2312" w:hAnsi="仿宋" w:cs="黑体" w:hint="eastAsia"/>
          <w:sz w:val="30"/>
          <w:szCs w:val="30"/>
        </w:rPr>
        <w:t>蔬菜中甲拌磷的最大残留限量为0.01mg/kg。</w:t>
      </w:r>
      <w:r w:rsidR="00DC3492" w:rsidRPr="008648FB">
        <w:rPr>
          <w:rFonts w:ascii="仿宋_GB2312" w:eastAsia="仿宋_GB2312" w:hAnsi="仿宋" w:cs="黑体" w:hint="eastAsia"/>
          <w:sz w:val="30"/>
          <w:szCs w:val="30"/>
        </w:rPr>
        <w:t>少量的农药残留不会引起人体急性中毒，但长期食用</w:t>
      </w:r>
      <w:r w:rsidR="00DC3492">
        <w:rPr>
          <w:rFonts w:ascii="仿宋_GB2312" w:eastAsia="仿宋_GB2312" w:hAnsi="仿宋" w:cs="黑体" w:hint="eastAsia"/>
          <w:sz w:val="30"/>
          <w:szCs w:val="30"/>
        </w:rPr>
        <w:t>甲拌磷</w:t>
      </w:r>
      <w:r w:rsidR="00DC3492" w:rsidRPr="008648FB">
        <w:rPr>
          <w:rFonts w:ascii="仿宋_GB2312" w:eastAsia="仿宋_GB2312" w:hAnsi="仿宋" w:cs="黑体" w:hint="eastAsia"/>
          <w:sz w:val="30"/>
          <w:szCs w:val="30"/>
        </w:rPr>
        <w:t>超标的食品，</w:t>
      </w:r>
      <w:r w:rsidR="00DC3492" w:rsidRPr="00FA2F3D">
        <w:rPr>
          <w:rFonts w:ascii="仿宋_GB2312" w:eastAsia="仿宋_GB2312" w:hAnsi="仿宋" w:cs="黑体" w:hint="eastAsia"/>
          <w:sz w:val="30"/>
          <w:szCs w:val="30"/>
        </w:rPr>
        <w:t>对人体健康可能有一定影响</w:t>
      </w:r>
      <w:r w:rsidR="00DC3492" w:rsidRPr="008648FB">
        <w:rPr>
          <w:rFonts w:ascii="仿宋_GB2312" w:eastAsia="仿宋_GB2312" w:hAnsi="仿宋" w:cs="黑体" w:hint="eastAsia"/>
          <w:sz w:val="30"/>
          <w:szCs w:val="30"/>
        </w:rPr>
        <w:t>。</w:t>
      </w:r>
    </w:p>
    <w:p w:rsidR="00A06D1A" w:rsidRDefault="00A06D1A" w:rsidP="00956006">
      <w:pPr>
        <w:spacing w:line="520" w:lineRule="exact"/>
        <w:ind w:firstLineChars="209" w:firstLine="577"/>
        <w:jc w:val="left"/>
        <w:rPr>
          <w:rFonts w:ascii="仿宋" w:eastAsia="仿宋" w:hAnsi="仿宋"/>
          <w:spacing w:val="-12"/>
          <w:sz w:val="30"/>
          <w:szCs w:val="30"/>
        </w:rPr>
      </w:pPr>
    </w:p>
    <w:p w:rsidR="00010E03" w:rsidRPr="00A06D1A" w:rsidRDefault="00010E03" w:rsidP="00010E03">
      <w:pPr>
        <w:pStyle w:val="a5"/>
        <w:widowControl/>
        <w:spacing w:before="0" w:beforeAutospacing="0" w:after="0" w:afterAutospacing="0" w:line="520" w:lineRule="exact"/>
        <w:ind w:firstLine="420"/>
        <w:rPr>
          <w:rFonts w:ascii="仿宋_GB2312" w:eastAsia="仿宋_GB2312" w:hAnsi="仿宋" w:cs="黑体"/>
          <w:sz w:val="30"/>
          <w:szCs w:val="30"/>
        </w:rPr>
      </w:pPr>
    </w:p>
    <w:p w:rsidR="00E72F34" w:rsidRPr="00010E03" w:rsidRDefault="00E72F34" w:rsidP="002A033A">
      <w:pPr>
        <w:spacing w:line="520" w:lineRule="exact"/>
        <w:ind w:firstLineChars="209" w:firstLine="627"/>
        <w:jc w:val="left"/>
        <w:rPr>
          <w:rFonts w:ascii="仿宋_GB2312" w:eastAsia="仿宋_GB2312" w:hAnsi="仿宋" w:cs="黑体"/>
          <w:kern w:val="0"/>
          <w:sz w:val="30"/>
          <w:szCs w:val="30"/>
        </w:rPr>
      </w:pPr>
    </w:p>
    <w:sectPr w:rsidR="00E72F34" w:rsidRPr="00010E03" w:rsidSect="0076619E">
      <w:footerReference w:type="default" r:id="rId6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43C" w:rsidRDefault="0098743C" w:rsidP="003B5DA3">
      <w:r>
        <w:separator/>
      </w:r>
    </w:p>
  </w:endnote>
  <w:endnote w:type="continuationSeparator" w:id="1">
    <w:p w:rsidR="0098743C" w:rsidRDefault="0098743C" w:rsidP="003B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B6" w:rsidRDefault="00DF0C4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2912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2C6AB6" w:rsidRDefault="00DF0C4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53C5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56006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43C" w:rsidRDefault="0098743C" w:rsidP="003B5DA3">
      <w:r>
        <w:separator/>
      </w:r>
    </w:p>
  </w:footnote>
  <w:footnote w:type="continuationSeparator" w:id="1">
    <w:p w:rsidR="0098743C" w:rsidRDefault="0098743C" w:rsidP="003B5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DA3"/>
    <w:rsid w:val="00010E03"/>
    <w:rsid w:val="00041BB3"/>
    <w:rsid w:val="000B0361"/>
    <w:rsid w:val="000E2A5C"/>
    <w:rsid w:val="00110115"/>
    <w:rsid w:val="00127953"/>
    <w:rsid w:val="00145F64"/>
    <w:rsid w:val="00146D8A"/>
    <w:rsid w:val="00147A44"/>
    <w:rsid w:val="00176397"/>
    <w:rsid w:val="001866DF"/>
    <w:rsid w:val="001D3A9A"/>
    <w:rsid w:val="001D560E"/>
    <w:rsid w:val="0021182F"/>
    <w:rsid w:val="00220CAA"/>
    <w:rsid w:val="00230227"/>
    <w:rsid w:val="00264B4E"/>
    <w:rsid w:val="00272D94"/>
    <w:rsid w:val="00276142"/>
    <w:rsid w:val="00291F46"/>
    <w:rsid w:val="002A033A"/>
    <w:rsid w:val="002A7B78"/>
    <w:rsid w:val="00336293"/>
    <w:rsid w:val="00353C58"/>
    <w:rsid w:val="00363743"/>
    <w:rsid w:val="003B5DA3"/>
    <w:rsid w:val="003C3630"/>
    <w:rsid w:val="003C3BE6"/>
    <w:rsid w:val="003F0DD3"/>
    <w:rsid w:val="003F3C8A"/>
    <w:rsid w:val="00412830"/>
    <w:rsid w:val="00422C3D"/>
    <w:rsid w:val="0042656F"/>
    <w:rsid w:val="00441155"/>
    <w:rsid w:val="0044475F"/>
    <w:rsid w:val="0047544F"/>
    <w:rsid w:val="00480349"/>
    <w:rsid w:val="004A027C"/>
    <w:rsid w:val="004C740D"/>
    <w:rsid w:val="004E7B1C"/>
    <w:rsid w:val="004F2262"/>
    <w:rsid w:val="004F381B"/>
    <w:rsid w:val="004F3CF5"/>
    <w:rsid w:val="00503525"/>
    <w:rsid w:val="00567CB8"/>
    <w:rsid w:val="005736A2"/>
    <w:rsid w:val="005862A3"/>
    <w:rsid w:val="00594FAA"/>
    <w:rsid w:val="005956D2"/>
    <w:rsid w:val="00597E6B"/>
    <w:rsid w:val="005B09D0"/>
    <w:rsid w:val="006161F5"/>
    <w:rsid w:val="0063752D"/>
    <w:rsid w:val="006A357B"/>
    <w:rsid w:val="006B3933"/>
    <w:rsid w:val="006B7A80"/>
    <w:rsid w:val="0070087B"/>
    <w:rsid w:val="00726CCC"/>
    <w:rsid w:val="007302A3"/>
    <w:rsid w:val="0076619E"/>
    <w:rsid w:val="00771F8B"/>
    <w:rsid w:val="007C6FD1"/>
    <w:rsid w:val="007F5CF5"/>
    <w:rsid w:val="0081701C"/>
    <w:rsid w:val="00836A15"/>
    <w:rsid w:val="00841491"/>
    <w:rsid w:val="0086454A"/>
    <w:rsid w:val="008A5C8D"/>
    <w:rsid w:val="008D1133"/>
    <w:rsid w:val="00913BFD"/>
    <w:rsid w:val="00935E7E"/>
    <w:rsid w:val="00956006"/>
    <w:rsid w:val="00972415"/>
    <w:rsid w:val="00977999"/>
    <w:rsid w:val="009831DC"/>
    <w:rsid w:val="009863ED"/>
    <w:rsid w:val="0098743C"/>
    <w:rsid w:val="009E168B"/>
    <w:rsid w:val="009E4DA8"/>
    <w:rsid w:val="00A06D1A"/>
    <w:rsid w:val="00A12EF1"/>
    <w:rsid w:val="00A27612"/>
    <w:rsid w:val="00A70FA6"/>
    <w:rsid w:val="00B333A2"/>
    <w:rsid w:val="00B3394A"/>
    <w:rsid w:val="00B53C15"/>
    <w:rsid w:val="00B55A83"/>
    <w:rsid w:val="00BE257A"/>
    <w:rsid w:val="00C2385A"/>
    <w:rsid w:val="00C35237"/>
    <w:rsid w:val="00C81650"/>
    <w:rsid w:val="00CC53D8"/>
    <w:rsid w:val="00D96470"/>
    <w:rsid w:val="00DB0090"/>
    <w:rsid w:val="00DB6BEB"/>
    <w:rsid w:val="00DC3492"/>
    <w:rsid w:val="00DD13F4"/>
    <w:rsid w:val="00DD26B7"/>
    <w:rsid w:val="00DD538D"/>
    <w:rsid w:val="00DF0C44"/>
    <w:rsid w:val="00DF27AC"/>
    <w:rsid w:val="00E57327"/>
    <w:rsid w:val="00E72F34"/>
    <w:rsid w:val="00E74EBA"/>
    <w:rsid w:val="00E861B8"/>
    <w:rsid w:val="00EB040E"/>
    <w:rsid w:val="00EB4210"/>
    <w:rsid w:val="00EB5069"/>
    <w:rsid w:val="00EC40B1"/>
    <w:rsid w:val="00EC5D9B"/>
    <w:rsid w:val="00EE545E"/>
    <w:rsid w:val="00F05ABB"/>
    <w:rsid w:val="00F27657"/>
    <w:rsid w:val="00F43268"/>
    <w:rsid w:val="00F52CE7"/>
    <w:rsid w:val="00F720D1"/>
    <w:rsid w:val="00F9411F"/>
    <w:rsid w:val="00FA2042"/>
    <w:rsid w:val="00FA2F3D"/>
    <w:rsid w:val="00FA3B34"/>
    <w:rsid w:val="00FD4DE7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DA3"/>
    <w:rPr>
      <w:sz w:val="18"/>
      <w:szCs w:val="18"/>
    </w:rPr>
  </w:style>
  <w:style w:type="paragraph" w:styleId="a4">
    <w:name w:val="footer"/>
    <w:basedOn w:val="a"/>
    <w:link w:val="Char0"/>
    <w:unhideWhenUsed/>
    <w:rsid w:val="003B5D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DA3"/>
    <w:rPr>
      <w:sz w:val="18"/>
      <w:szCs w:val="18"/>
    </w:rPr>
  </w:style>
  <w:style w:type="paragraph" w:styleId="a5">
    <w:name w:val="Normal (Web)"/>
    <w:basedOn w:val="a"/>
    <w:rsid w:val="00272D94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6">
    <w:name w:val="Strong"/>
    <w:basedOn w:val="a0"/>
    <w:uiPriority w:val="22"/>
    <w:qFormat/>
    <w:rsid w:val="002A0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范佩英</dc:creator>
  <cp:keywords/>
  <dc:description/>
  <cp:lastModifiedBy>fpy29</cp:lastModifiedBy>
  <cp:revision>54</cp:revision>
  <dcterms:created xsi:type="dcterms:W3CDTF">2021-03-29T02:38:00Z</dcterms:created>
  <dcterms:modified xsi:type="dcterms:W3CDTF">2024-12-09T02:12:00Z</dcterms:modified>
</cp:coreProperties>
</file>