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ind w:firstLine="869" w:firstLineChars="209"/>
        <w:jc w:val="center"/>
        <w:rPr>
          <w:rFonts w:hint="eastAsia" w:ascii="仿宋_GB2312" w:eastAsia="仿宋_GB2312"/>
          <w:b/>
          <w:spacing w:val="-12"/>
          <w:sz w:val="44"/>
          <w:szCs w:val="44"/>
        </w:rPr>
      </w:pPr>
      <w:r>
        <w:rPr>
          <w:rFonts w:hint="eastAsia" w:ascii="仿宋_GB2312" w:eastAsia="仿宋_GB2312"/>
          <w:b/>
          <w:spacing w:val="-12"/>
          <w:sz w:val="44"/>
          <w:szCs w:val="44"/>
        </w:rPr>
        <w:t>不合格项目小知识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535" w:firstLineChars="209"/>
        <w:jc w:val="left"/>
        <w:textAlignment w:val="auto"/>
        <w:rPr>
          <w:rFonts w:hint="eastAsia" w:ascii="仿宋_GB2312" w:hAnsi="仿宋_GB2312" w:eastAsia="仿宋_GB2312" w:cs="仿宋_GB2312"/>
          <w:b/>
          <w:spacing w:val="-12"/>
          <w:sz w:val="28"/>
          <w:szCs w:val="28"/>
          <w:u w:val="single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" w:firstLineChars="200"/>
        <w:jc w:val="both"/>
        <w:textAlignment w:val="auto"/>
        <w:rPr>
          <w:rFonts w:hint="eastAsia" w:ascii="仿宋_GB2312" w:hAnsi="仿宋_GB2312" w:eastAsia="仿宋_GB2312" w:cs="仿宋_GB2312"/>
          <w:spacing w:val="27"/>
          <w:sz w:val="28"/>
          <w:szCs w:val="28"/>
        </w:rPr>
      </w:pPr>
      <w:r>
        <w:rPr>
          <w:rFonts w:hint="eastAsia" w:ascii="仿宋_GB2312" w:hAnsi="仿宋_GB2312" w:eastAsia="仿宋_GB2312" w:cs="仿宋_GB2312"/>
          <w:b/>
          <w:spacing w:val="-12"/>
          <w:sz w:val="28"/>
          <w:szCs w:val="28"/>
          <w:u w:val="single"/>
        </w:rPr>
        <w:t>甲氧苄啶</w:t>
      </w:r>
      <w:r>
        <w:rPr>
          <w:rFonts w:hint="eastAsia" w:ascii="仿宋_GB2312" w:hAnsi="仿宋_GB2312" w:eastAsia="仿宋_GB2312" w:cs="仿宋_GB2312"/>
          <w:spacing w:val="27"/>
          <w:sz w:val="28"/>
          <w:szCs w:val="28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 甲氧苄啶</w:t>
      </w:r>
      <w:r>
        <w:rPr>
          <w:rFonts w:hint="eastAsia" w:ascii="仿宋_GB2312" w:hAnsi="仿宋_GB2312" w:eastAsia="仿宋_GB2312" w:cs="仿宋_GB2312"/>
          <w:kern w:val="0"/>
          <w:sz w:val="28"/>
          <w:szCs w:val="28"/>
          <w:lang w:eastAsia="zh-CN"/>
        </w:rPr>
        <w:t>是合成的抗菌药和磺胺增效药，抗菌谱广、性质稳定、体内分布广泛。动物产品的甲氧苄啶残留，一般不会导致对人体的急性毒性作用，长期大量摄入甲氧苄啶残留超标的食品，可能在人体内蓄积，导致胃肠道反应、皮肤过敏症状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pacing w:val="-12"/>
          <w:sz w:val="28"/>
          <w:szCs w:val="28"/>
          <w:u w:val="single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spacing w:val="-12"/>
          <w:sz w:val="28"/>
          <w:szCs w:val="28"/>
          <w:u w:val="single"/>
        </w:rPr>
        <w:t xml:space="preserve">毒死蜱 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毒死蜱是一种硫代磷酸酯类有机磷杀虫、杀螨剂，具有良好的触杀、胃毒和熏蒸作用。少量的农药残留不会引起人体急性中毒，但长期食用毒死蜱超标的食品，</w:t>
      </w:r>
      <w:r>
        <w:rPr>
          <w:rFonts w:hint="eastAsia" w:ascii="仿宋_GB2312" w:hAnsi="仿宋_GB2312" w:eastAsia="仿宋_GB2312" w:cs="仿宋_GB2312"/>
          <w:spacing w:val="-12"/>
          <w:kern w:val="2"/>
          <w:sz w:val="28"/>
          <w:szCs w:val="28"/>
        </w:rPr>
        <w:t>对人体健康可能有一定影响</w:t>
      </w:r>
      <w:r>
        <w:rPr>
          <w:rFonts w:hint="eastAsia" w:ascii="仿宋_GB2312" w:hAnsi="仿宋_GB2312" w:eastAsia="仿宋_GB2312" w:cs="仿宋_GB2312"/>
          <w:sz w:val="28"/>
          <w:szCs w:val="28"/>
        </w:rPr>
        <w:t>。</w:t>
      </w:r>
    </w:p>
    <w:p>
      <w:pPr>
        <w:pStyle w:val="4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51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pacing w:val="-12"/>
          <w:kern w:val="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spacing w:val="-12"/>
          <w:kern w:val="2"/>
          <w:sz w:val="28"/>
          <w:szCs w:val="28"/>
          <w:u w:val="single"/>
        </w:rPr>
        <w:t>噻虫胺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噻虫胺属新烟碱类杀虫剂，具有内吸性、触杀和胃毒作用，对姜蛆等有较好防效。少量的残留不会引起人体急性中毒，但长期食用噻虫胺超标的食品，对人体健康可能有一定影响。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" w:firstLineChars="200"/>
        <w:jc w:val="both"/>
        <w:textAlignment w:val="auto"/>
        <w:rPr>
          <w:rFonts w:hint="eastAsia" w:ascii="仿宋_GB2312" w:hAnsi="仿宋_GB2312" w:eastAsia="仿宋_GB2312" w:cs="仿宋_GB2312"/>
          <w:b/>
          <w:spacing w:val="-12"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spacing w:val="-12"/>
          <w:sz w:val="28"/>
          <w:szCs w:val="28"/>
          <w:u w:val="single"/>
        </w:rPr>
        <w:t>大肠菌群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0"/>
          <w:sz w:val="28"/>
          <w:szCs w:val="28"/>
        </w:rPr>
        <w:t>大肠菌群是国内外通用的食品污染常用指示菌之一。食品中检出大肠菌群，提示有被致病菌（如沙门菌、志贺菌、致病性大肠杆菌）污染的可能。大肠菌群超标可能由于产品受到了来自原料、包材、人员、设备等方面的污染，还可能是灭菌工艺灭菌不彻底导致的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jc w:val="both"/>
        <w:textAlignment w:val="auto"/>
        <w:rPr>
          <w:rFonts w:hint="eastAsia" w:ascii="仿宋_GB2312" w:hAnsi="仿宋_GB2312" w:eastAsia="仿宋_GB2312" w:cs="仿宋_GB2312"/>
          <w:kern w:val="0"/>
          <w:sz w:val="28"/>
          <w:szCs w:val="28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cols w:space="720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_x0000_s1025" o:spid="_x0000_s1025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snapToGrid w:val="0"/>
                  <w:rPr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1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B5DA3"/>
    <w:rsid w:val="0001385E"/>
    <w:rsid w:val="00110115"/>
    <w:rsid w:val="00147A44"/>
    <w:rsid w:val="001D3A9A"/>
    <w:rsid w:val="0021182F"/>
    <w:rsid w:val="0024229C"/>
    <w:rsid w:val="00272D94"/>
    <w:rsid w:val="00276142"/>
    <w:rsid w:val="00353C58"/>
    <w:rsid w:val="003B5DA3"/>
    <w:rsid w:val="003C3BE6"/>
    <w:rsid w:val="00441155"/>
    <w:rsid w:val="0044475F"/>
    <w:rsid w:val="00480349"/>
    <w:rsid w:val="004A027C"/>
    <w:rsid w:val="004F381B"/>
    <w:rsid w:val="005736A2"/>
    <w:rsid w:val="005862A3"/>
    <w:rsid w:val="005956D2"/>
    <w:rsid w:val="0063752D"/>
    <w:rsid w:val="006B3933"/>
    <w:rsid w:val="0076619E"/>
    <w:rsid w:val="007F5CF5"/>
    <w:rsid w:val="0081701C"/>
    <w:rsid w:val="008D1133"/>
    <w:rsid w:val="00935E7E"/>
    <w:rsid w:val="00977999"/>
    <w:rsid w:val="009831DC"/>
    <w:rsid w:val="00A05411"/>
    <w:rsid w:val="00B333A2"/>
    <w:rsid w:val="00B3394A"/>
    <w:rsid w:val="00B53C15"/>
    <w:rsid w:val="00BE257A"/>
    <w:rsid w:val="00C81650"/>
    <w:rsid w:val="00DB0090"/>
    <w:rsid w:val="00DB6BEB"/>
    <w:rsid w:val="00DD26B7"/>
    <w:rsid w:val="00DD538D"/>
    <w:rsid w:val="00DF27AC"/>
    <w:rsid w:val="00E74EBA"/>
    <w:rsid w:val="00EB040E"/>
    <w:rsid w:val="00EC5D9B"/>
    <w:rsid w:val="00F36767"/>
    <w:rsid w:val="00F9411F"/>
    <w:rsid w:val="00FA3B34"/>
    <w:rsid w:val="04C24292"/>
    <w:rsid w:val="072A3810"/>
    <w:rsid w:val="07D804A9"/>
    <w:rsid w:val="11FF2111"/>
    <w:rsid w:val="19C53908"/>
    <w:rsid w:val="1B440988"/>
    <w:rsid w:val="1E5328CF"/>
    <w:rsid w:val="1F4B0AF1"/>
    <w:rsid w:val="21D825DB"/>
    <w:rsid w:val="2B89090A"/>
    <w:rsid w:val="31E26E3C"/>
    <w:rsid w:val="472B7528"/>
    <w:rsid w:val="4ED17A30"/>
    <w:rsid w:val="559904D2"/>
    <w:rsid w:val="653F20BF"/>
    <w:rsid w:val="66730520"/>
    <w:rsid w:val="68864629"/>
    <w:rsid w:val="752A2EA3"/>
    <w:rsid w:val="769A6D52"/>
    <w:rsid w:val="76A57E1A"/>
    <w:rsid w:val="7B4A5D36"/>
    <w:rsid w:val="7D2C2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  <w:sz w:val="24"/>
    </w:rPr>
  </w:style>
  <w:style w:type="character" w:styleId="7">
    <w:name w:val="Strong"/>
    <w:basedOn w:val="6"/>
    <w:qFormat/>
    <w:uiPriority w:val="22"/>
    <w:rPr>
      <w:b/>
      <w:bCs/>
    </w:rPr>
  </w:style>
  <w:style w:type="character" w:customStyle="1" w:styleId="8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30</Words>
  <Characters>177</Characters>
  <Lines>1</Lines>
  <Paragraphs>1</Paragraphs>
  <TotalTime>0</TotalTime>
  <ScaleCrop>false</ScaleCrop>
  <LinksUpToDate>false</LinksUpToDate>
  <CharactersWithSpaces>206</CharactersWithSpaces>
  <Application>WPS Office_11.8.2.8808_F1E327BC-269C-435d-A152-05C5408002CA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2021-03-29T02:38:00Z</dcterms:created>
  <dc:creator>范佩英</dc:creator>
  <cp:lastModifiedBy>范佩英</cp:lastModifiedBy>
  <dcterms:modified xsi:type="dcterms:W3CDTF">2025-08-26T06:59:08Z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2052-11.8.2.8808</vt:lpwstr>
  </property>
</Properties>
</file>