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D1" w:rsidRPr="00B05ED1" w:rsidRDefault="00B05ED1" w:rsidP="00B05ED1">
      <w:pPr>
        <w:spacing w:line="360" w:lineRule="auto"/>
        <w:rPr>
          <w:rFonts w:ascii="仿宋_GB2312" w:eastAsia="仿宋_GB2312" w:hint="eastAsia"/>
          <w:sz w:val="32"/>
          <w:szCs w:val="32"/>
        </w:rPr>
      </w:pPr>
      <w:r w:rsidRPr="00B05ED1">
        <w:rPr>
          <w:rFonts w:ascii="仿宋_GB2312" w:eastAsia="仿宋_GB2312" w:hint="eastAsia"/>
          <w:sz w:val="32"/>
          <w:szCs w:val="32"/>
        </w:rPr>
        <w:t>附件：</w:t>
      </w:r>
    </w:p>
    <w:p w:rsidR="00D43A62" w:rsidRPr="00D43A62" w:rsidRDefault="00D43A62" w:rsidP="00D43A62">
      <w:pPr>
        <w:spacing w:line="360" w:lineRule="auto"/>
        <w:jc w:val="center"/>
        <w:rPr>
          <w:rFonts w:ascii="方正小标宋简体" w:eastAsia="方正小标宋简体"/>
          <w:sz w:val="44"/>
          <w:szCs w:val="44"/>
        </w:rPr>
      </w:pPr>
      <w:r w:rsidRPr="00D43A62">
        <w:rPr>
          <w:rFonts w:ascii="方正小标宋简体" w:eastAsia="方正小标宋简体" w:hint="eastAsia"/>
          <w:sz w:val="44"/>
          <w:szCs w:val="44"/>
        </w:rPr>
        <w:t>2017年青浦区学校德育工作要点</w:t>
      </w:r>
    </w:p>
    <w:p w:rsidR="00D43A62" w:rsidRPr="00D43A62" w:rsidRDefault="00D43A62" w:rsidP="00D43A62">
      <w:pPr>
        <w:spacing w:line="360" w:lineRule="auto"/>
        <w:ind w:firstLineChars="200" w:firstLine="640"/>
        <w:rPr>
          <w:rFonts w:ascii="仿宋_GB2312" w:eastAsia="仿宋_GB2312"/>
          <w:sz w:val="32"/>
          <w:szCs w:val="32"/>
        </w:rPr>
      </w:pPr>
      <w:r w:rsidRPr="00D43A62">
        <w:rPr>
          <w:rFonts w:ascii="仿宋_GB2312" w:eastAsia="仿宋_GB2312" w:hint="eastAsia"/>
          <w:sz w:val="32"/>
          <w:szCs w:val="32"/>
        </w:rPr>
        <w:t>2017年我区的学校德育工作将以党的十八大和历次全会精神为指导，根据《青浦区教育改革发展“十三五”规划》和《青浦区学校德育“十三五”行动计划》，</w:t>
      </w:r>
      <w:r w:rsidR="003F229F">
        <w:rPr>
          <w:rFonts w:ascii="仿宋_GB2312" w:eastAsia="仿宋_GB2312" w:hint="eastAsia"/>
          <w:sz w:val="32"/>
          <w:szCs w:val="32"/>
        </w:rPr>
        <w:t>结合全国文明城区创建的相关工作，</w:t>
      </w:r>
      <w:r w:rsidRPr="00D43A62">
        <w:rPr>
          <w:rFonts w:ascii="仿宋_GB2312" w:eastAsia="仿宋_GB2312" w:hint="eastAsia"/>
          <w:sz w:val="32"/>
          <w:szCs w:val="32"/>
        </w:rPr>
        <w:t>坚持以立德树人为根本任务，</w:t>
      </w:r>
      <w:r w:rsidR="003F229F">
        <w:rPr>
          <w:rFonts w:ascii="仿宋_GB2312" w:eastAsia="仿宋_GB2312" w:hint="eastAsia"/>
          <w:sz w:val="32"/>
          <w:szCs w:val="32"/>
        </w:rPr>
        <w:t>围绕联动和长效机制建设这个重点，</w:t>
      </w:r>
      <w:r w:rsidRPr="00D43A62">
        <w:rPr>
          <w:rFonts w:ascii="仿宋_GB2312" w:eastAsia="仿宋_GB2312" w:hint="eastAsia"/>
          <w:sz w:val="32"/>
          <w:szCs w:val="32"/>
        </w:rPr>
        <w:t>以培育和践行社会主义核心价值观、传承和弘扬中华优秀传统文化为</w:t>
      </w:r>
      <w:r w:rsidR="003F229F">
        <w:rPr>
          <w:rFonts w:ascii="仿宋_GB2312" w:eastAsia="仿宋_GB2312" w:hint="eastAsia"/>
          <w:sz w:val="32"/>
          <w:szCs w:val="32"/>
        </w:rPr>
        <w:t>主线</w:t>
      </w:r>
      <w:r w:rsidRPr="00D43A62">
        <w:rPr>
          <w:rFonts w:ascii="仿宋_GB2312" w:eastAsia="仿宋_GB2312" w:hint="eastAsia"/>
          <w:sz w:val="32"/>
          <w:szCs w:val="32"/>
        </w:rPr>
        <w:t>，以深化教育综合改革为动力，遵循教育规律和学生成长成才规律，加强实践创新，拓宽德育途径，健全长效机制，着力培养学生社会责任感、创新精神和实践能力，不断提高学校德育工作的科学性、针对性和实效性。</w:t>
      </w:r>
    </w:p>
    <w:p w:rsidR="00D43A62" w:rsidRPr="00D43A62" w:rsidRDefault="00D43A62" w:rsidP="00D43A62">
      <w:pPr>
        <w:spacing w:line="360" w:lineRule="auto"/>
        <w:ind w:firstLineChars="200" w:firstLine="640"/>
        <w:rPr>
          <w:rFonts w:ascii="黑体" w:eastAsia="黑体"/>
          <w:sz w:val="32"/>
          <w:szCs w:val="32"/>
        </w:rPr>
      </w:pPr>
      <w:r w:rsidRPr="00D43A62">
        <w:rPr>
          <w:rFonts w:ascii="黑体" w:eastAsia="黑体" w:hint="eastAsia"/>
          <w:sz w:val="32"/>
          <w:szCs w:val="32"/>
        </w:rPr>
        <w:t>一、以创新发展推进长效机制，深化社会主义核心价值观教育。</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1.完善社会主义核心价值观“六进”协同机制。</w:t>
      </w:r>
      <w:r w:rsidRPr="00D43A62">
        <w:rPr>
          <w:rFonts w:ascii="仿宋_GB2312" w:eastAsia="仿宋_GB2312" w:hint="eastAsia"/>
          <w:sz w:val="32"/>
          <w:szCs w:val="32"/>
        </w:rPr>
        <w:t>以培育和践行社会主义核心价值观为主线，以健康向上的校园文化活动和主题教育活动为载体，推动社会主义核心价值观和中华优秀传统文化“进教材、进课堂、进课外、进网络、进队伍建设、进评价体系”。组织开展“开学第一课”、“劳模精神、工匠精神进校园”、“圆梦蒲公英”、“职业小达人”、“中学生时政大赛”、“百年树人——电影阳光行”等丰富多彩的主题教育系列活动，</w:t>
      </w:r>
      <w:r w:rsidRPr="00D43A62">
        <w:rPr>
          <w:rFonts w:ascii="仿宋_GB2312" w:eastAsia="仿宋_GB2312" w:hint="eastAsia"/>
          <w:sz w:val="32"/>
          <w:szCs w:val="32"/>
        </w:rPr>
        <w:lastRenderedPageBreak/>
        <w:t>把社会主义核心价值观融入到课堂教学、渗透进校园文化、体现在常规管理、养成于道德实践。</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2.组织开展中华优秀传统文化主题教育活动。</w:t>
      </w:r>
      <w:r w:rsidRPr="00D43A62">
        <w:rPr>
          <w:rFonts w:ascii="仿宋_GB2312" w:eastAsia="仿宋_GB2312" w:hint="eastAsia"/>
          <w:sz w:val="32"/>
          <w:szCs w:val="32"/>
        </w:rPr>
        <w:t>深入</w:t>
      </w:r>
      <w:r w:rsidR="007540A1">
        <w:rPr>
          <w:rFonts w:ascii="仿宋_GB2312" w:eastAsia="仿宋_GB2312" w:hint="eastAsia"/>
          <w:sz w:val="32"/>
          <w:szCs w:val="32"/>
        </w:rPr>
        <w:t>学习贯彻《关于实施中华优秀传统文化传承发展工程的意见》，组织</w:t>
      </w:r>
      <w:r w:rsidRPr="00D43A62">
        <w:rPr>
          <w:rFonts w:ascii="仿宋_GB2312" w:eastAsia="仿宋_GB2312" w:hint="eastAsia"/>
          <w:sz w:val="32"/>
          <w:szCs w:val="32"/>
        </w:rPr>
        <w:t>开展“爱学习、爱劳动、爱祖国”教育和“少年传承中华传统美德”系列教育活动。挖掘重大活动、重大事件、重要节庆的思想熏陶和文化教育功能，组织开展“我们的节日”、“网上签名寄语”、“中华经典诵读”、“阳光校园</w:t>
      </w:r>
      <w:r w:rsidRPr="00D43A62">
        <w:rPr>
          <w:rFonts w:ascii="仿宋_GB2312" w:hint="eastAsia"/>
          <w:sz w:val="32"/>
          <w:szCs w:val="32"/>
        </w:rPr>
        <w:t>•</w:t>
      </w:r>
      <w:r w:rsidRPr="00D43A62">
        <w:rPr>
          <w:rFonts w:ascii="仿宋_GB2312" w:eastAsia="仿宋_GB2312" w:hint="eastAsia"/>
          <w:sz w:val="32"/>
          <w:szCs w:val="32"/>
        </w:rPr>
        <w:t>我们是好伙伴”等活动。结合全国文明城区创建，</w:t>
      </w:r>
      <w:r w:rsidR="003F229F">
        <w:rPr>
          <w:rFonts w:ascii="仿宋_GB2312" w:eastAsia="仿宋_GB2312" w:hint="eastAsia"/>
          <w:sz w:val="32"/>
          <w:szCs w:val="32"/>
        </w:rPr>
        <w:t>围绕“研学笃行 筑梦青浦”主题，</w:t>
      </w:r>
      <w:r w:rsidRPr="00D43A62">
        <w:rPr>
          <w:rFonts w:ascii="仿宋_GB2312" w:eastAsia="仿宋_GB2312" w:hint="eastAsia"/>
          <w:sz w:val="32"/>
          <w:szCs w:val="32"/>
        </w:rPr>
        <w:t>组织开展“争创文明城区，力做上善小达人——青浦区做一个有道德的人”教育</w:t>
      </w:r>
      <w:r w:rsidR="003F229F">
        <w:rPr>
          <w:rFonts w:ascii="仿宋_GB2312" w:eastAsia="仿宋_GB2312" w:hint="eastAsia"/>
          <w:sz w:val="32"/>
          <w:szCs w:val="32"/>
        </w:rPr>
        <w:t>实践体验</w:t>
      </w:r>
      <w:r w:rsidRPr="00D43A62">
        <w:rPr>
          <w:rFonts w:ascii="仿宋_GB2312" w:eastAsia="仿宋_GB2312" w:hint="eastAsia"/>
          <w:sz w:val="32"/>
          <w:szCs w:val="32"/>
        </w:rPr>
        <w:t>系列活动，开展青浦区中小学生（中职校）“上善小达人（美德少年）”评选表彰活动。</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3.进一步推进网络环境下的德育实践创新。</w:t>
      </w:r>
      <w:r w:rsidRPr="00D43A62">
        <w:rPr>
          <w:rFonts w:ascii="仿宋_GB2312" w:eastAsia="仿宋_GB2312" w:hint="eastAsia"/>
          <w:sz w:val="32"/>
          <w:szCs w:val="32"/>
        </w:rPr>
        <w:t>通过项目推进、典型示范等方式，引导中小学充分利用网络新媒体，开发中小学德育微课程，构建“微博”、“微信”、“微视频”、“微课堂”、“微论坛”等传播教育平台，用新载体、新方式、新手段传播社会主义核心价值观和中华优秀传统文化。加强校园网络内容建设，利用“微信公众号”、“班级微信群”和“班级博客”等网络互动社区，宣传相关教育政策，传递校园活动信息，提升师生信息素养，促进家校之间良性互动，充分发挥网络文化育人的积极作用。</w:t>
      </w:r>
    </w:p>
    <w:p w:rsidR="00D43A62" w:rsidRPr="00D43A62" w:rsidRDefault="00D43A62" w:rsidP="00D43A62">
      <w:pPr>
        <w:spacing w:line="360" w:lineRule="auto"/>
        <w:ind w:firstLineChars="200" w:firstLine="640"/>
        <w:rPr>
          <w:rFonts w:ascii="黑体" w:eastAsia="黑体"/>
          <w:sz w:val="32"/>
          <w:szCs w:val="32"/>
        </w:rPr>
      </w:pPr>
      <w:r w:rsidRPr="00D43A62">
        <w:rPr>
          <w:rFonts w:ascii="黑体" w:eastAsia="黑体" w:hint="eastAsia"/>
          <w:sz w:val="32"/>
          <w:szCs w:val="32"/>
        </w:rPr>
        <w:lastRenderedPageBreak/>
        <w:t>二、以协调发展优化德育管理，推动学校德育工作一体化建设</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1.建立健全德育一体化推进机制。</w:t>
      </w:r>
      <w:r w:rsidRPr="00D43A62">
        <w:rPr>
          <w:rFonts w:ascii="仿宋_GB2312" w:eastAsia="仿宋_GB2312" w:hint="eastAsia"/>
          <w:sz w:val="32"/>
          <w:szCs w:val="32"/>
        </w:rPr>
        <w:t>深入开展课程育人、实践育人、文化育人、网络育人、管理育人的行动研究，探索建立区校两级、多方联动、多育并举、协同推进的工作机制。组织开展“学科德育精品课程”征集活动，结合学科研修基地主题研修，加强“不同学科的育人价值实践模式”专题研究，探索中小学实施学科德育的机制和方法，逐步建立学科育德精品课程资源库。组织中小学参加首届上海市中小学（中职校）“时事课堂”评优展示活动。</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2.系统开发区本系列课程。</w:t>
      </w:r>
      <w:r w:rsidRPr="00D43A62">
        <w:rPr>
          <w:rFonts w:ascii="仿宋_GB2312" w:eastAsia="仿宋_GB2312" w:hint="eastAsia"/>
          <w:sz w:val="32"/>
          <w:szCs w:val="32"/>
        </w:rPr>
        <w:t>继续组织力量编写《绿色青浦</w:t>
      </w:r>
      <w:r w:rsidRPr="00D43A62">
        <w:rPr>
          <w:rFonts w:ascii="仿宋_GB2312" w:hint="eastAsia"/>
          <w:sz w:val="32"/>
          <w:szCs w:val="32"/>
        </w:rPr>
        <w:t>•</w:t>
      </w:r>
      <w:r w:rsidRPr="00D43A62">
        <w:rPr>
          <w:rFonts w:ascii="仿宋_GB2312" w:eastAsia="仿宋_GB2312" w:hint="eastAsia"/>
          <w:sz w:val="32"/>
          <w:szCs w:val="32"/>
        </w:rPr>
        <w:t>上善之城》中小学生系列读本。围绕培育和践行社会主义核心价值观、传承和弘扬中华优秀传统文化，聚焦中小学生道德品性养成，分学段确定德育目标和内容，开发建设《体验式学习——小学生主题教育课指南》、《家长学为师——幼儿园家长学校读本》、《中小学党团队组织意识衔接教育分年级活动方案汇编》、《中小学心理微课程》等区本课程，引导中小学基于地域教育资源开发具有“活动—发展”特征的校本德育课程。</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3.加强行为规范教育。</w:t>
      </w:r>
      <w:r w:rsidRPr="00D43A62">
        <w:rPr>
          <w:rFonts w:ascii="仿宋_GB2312" w:eastAsia="仿宋_GB2312" w:hint="eastAsia"/>
          <w:sz w:val="32"/>
          <w:szCs w:val="32"/>
        </w:rPr>
        <w:t>贯彻落实教育部《中小学文明礼仪教育指导纲要》和《中小学生守则》（2015年版），进一步细化分学段学生行为规范教育要求，深化中小学生行为规范养成教</w:t>
      </w:r>
      <w:r w:rsidRPr="00D43A62">
        <w:rPr>
          <w:rFonts w:ascii="仿宋_GB2312" w:eastAsia="仿宋_GB2312" w:hint="eastAsia"/>
          <w:sz w:val="32"/>
          <w:szCs w:val="32"/>
        </w:rPr>
        <w:lastRenderedPageBreak/>
        <w:t>育。以校园“三风”建设为重点，组织开展“校园美</w:t>
      </w:r>
      <w:r w:rsidR="00552571">
        <w:rPr>
          <w:rFonts w:asciiTheme="minorEastAsia" w:hAnsiTheme="minorEastAsia" w:hint="eastAsia"/>
          <w:sz w:val="32"/>
          <w:szCs w:val="32"/>
        </w:rPr>
        <w:t>·</w:t>
      </w:r>
      <w:r w:rsidRPr="00D43A62">
        <w:rPr>
          <w:rFonts w:ascii="仿宋_GB2312" w:eastAsia="仿宋_GB2312" w:hint="eastAsia"/>
          <w:sz w:val="32"/>
          <w:szCs w:val="32"/>
        </w:rPr>
        <w:t>修身行”行为规范教育系列活动，引导广大中小学生积极参与文明修身行动。组织开展中小学行为规范教育观摩研讨活动，深入推进区行为规范星级示范校升级评估和新一轮“上海市中小学行为规范示范校”创建工作。</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4.加强团队组织建设。</w:t>
      </w:r>
      <w:r w:rsidRPr="0054729C">
        <w:rPr>
          <w:rFonts w:ascii="仿宋_GB2312" w:eastAsia="仿宋_GB2312" w:hint="eastAsia"/>
          <w:sz w:val="32"/>
          <w:szCs w:val="32"/>
        </w:rPr>
        <w:t>组织开展2017年市、区三好学生、</w:t>
      </w:r>
      <w:r w:rsidRPr="00D43A62">
        <w:rPr>
          <w:rFonts w:ascii="仿宋_GB2312" w:eastAsia="仿宋_GB2312" w:hint="eastAsia"/>
          <w:sz w:val="32"/>
          <w:szCs w:val="32"/>
        </w:rPr>
        <w:t>优秀学生干部、先进集体评选工作，开展少先队基础建设升等定级验收评估。以少先队青浦区第五次代表大会召开为契机，系统梳理、总结、宣传近年来区域少先队工作取得的新发展、新成绩，积极探索在中小学开展党团队组织意识教育的有效方法和策略，推进少先队工作的传承发展。深入开展“红领巾相约中国梦”少先队主题教育活动和“绿色青浦</w:t>
      </w:r>
      <w:r w:rsidR="000C1FF4">
        <w:rPr>
          <w:rFonts w:asciiTheme="minorEastAsia" w:hAnsiTheme="minorEastAsia" w:hint="eastAsia"/>
          <w:sz w:val="32"/>
          <w:szCs w:val="32"/>
        </w:rPr>
        <w:t>·</w:t>
      </w:r>
      <w:r w:rsidRPr="00D43A62">
        <w:rPr>
          <w:rFonts w:ascii="仿宋_GB2312" w:eastAsia="仿宋_GB2312" w:hint="eastAsia"/>
          <w:sz w:val="32"/>
          <w:szCs w:val="32"/>
        </w:rPr>
        <w:t>上善之城”主题活动方案设计征集评比，提升青少年社会实践活动的丰富性和实效性。</w:t>
      </w:r>
    </w:p>
    <w:p w:rsidR="00D43A62" w:rsidRPr="0054729C" w:rsidRDefault="00D43A62" w:rsidP="00D43A62">
      <w:pPr>
        <w:spacing w:line="360" w:lineRule="auto"/>
        <w:ind w:firstLineChars="200" w:firstLine="640"/>
        <w:rPr>
          <w:rFonts w:ascii="仿宋_GB2312" w:eastAsia="仿宋_GB2312"/>
          <w:b/>
          <w:sz w:val="32"/>
          <w:szCs w:val="32"/>
        </w:rPr>
      </w:pPr>
      <w:r w:rsidRPr="00D43A62">
        <w:rPr>
          <w:rFonts w:ascii="黑体" w:eastAsia="黑体" w:hint="eastAsia"/>
          <w:sz w:val="32"/>
          <w:szCs w:val="32"/>
        </w:rPr>
        <w:t>三、以绿色发展培育特色品牌，关注学生全面发展健康成长。</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1.完善学生心理咨询服务体系。</w:t>
      </w:r>
      <w:r w:rsidRPr="00D43A62">
        <w:rPr>
          <w:rFonts w:ascii="仿宋_GB2312" w:eastAsia="仿宋_GB2312" w:hint="eastAsia"/>
          <w:sz w:val="32"/>
          <w:szCs w:val="32"/>
        </w:rPr>
        <w:t>深入推进区学生心理发展辅导中心建设，加强中小学团体心理辅导、个别心理咨询的案例研究和中小学生心理危机早期识别、预防与干预的研究，建立健全区、片、校三级心理咨询服务网络，组织开展学校心理咨询师案例督导和专项技能培训，促进心理教师的专业成长。</w:t>
      </w:r>
      <w:r w:rsidRPr="00D43A62">
        <w:rPr>
          <w:rFonts w:ascii="仿宋_GB2312" w:eastAsia="仿宋_GB2312" w:hint="eastAsia"/>
          <w:sz w:val="32"/>
          <w:szCs w:val="32"/>
        </w:rPr>
        <w:lastRenderedPageBreak/>
        <w:t>组织开展中小学心理健康教育月活动和暑期“快乐成长加油站”心理健康公益活动。继续推进“上海市中小学心理健康教育达标校、示范校”创建工作，组织开展生涯规划教育观摩研讨会，稳步推进小学生职业生涯启蒙、中学生职业生涯认知教育。</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2.培育学校德育特色品牌。</w:t>
      </w:r>
      <w:r w:rsidRPr="00D43A62">
        <w:rPr>
          <w:rFonts w:ascii="仿宋_GB2312" w:eastAsia="仿宋_GB2312" w:hint="eastAsia"/>
          <w:sz w:val="32"/>
          <w:szCs w:val="32"/>
        </w:rPr>
        <w:t>加强市级德育研究立项课题的过程管理，搭建交流平台，提炼典型经验，加强示范辐射。深入推进社会主义核心价值观教育、中华优秀传统文化教育“一校一品”建设，分学段组织“德育主题论坛”和“一校一品”特色展示活动，引导中小学围绕“创特色、铸品牌、促发展”的总体思路，积极开展德育课题研究，开发独特校本课程，建立科学管理机制，营造和谐校园文化，不断推动社会主义核心价值观教育的落细、落小、落实。</w:t>
      </w:r>
    </w:p>
    <w:p w:rsidR="00D43A62" w:rsidRPr="00D43A62" w:rsidRDefault="00D43A62" w:rsidP="00D43A62">
      <w:pPr>
        <w:spacing w:line="360" w:lineRule="auto"/>
        <w:ind w:firstLineChars="200" w:firstLine="640"/>
        <w:rPr>
          <w:rFonts w:ascii="黑体" w:eastAsia="黑体"/>
          <w:sz w:val="32"/>
          <w:szCs w:val="32"/>
        </w:rPr>
      </w:pPr>
      <w:r w:rsidRPr="00D43A62">
        <w:rPr>
          <w:rFonts w:ascii="黑体" w:eastAsia="黑体" w:hint="eastAsia"/>
          <w:sz w:val="32"/>
          <w:szCs w:val="32"/>
        </w:rPr>
        <w:t>四、以开放发展整合教育资源，建设校内外</w:t>
      </w:r>
      <w:r w:rsidR="003F229F">
        <w:rPr>
          <w:rFonts w:ascii="黑体" w:eastAsia="黑体" w:hint="eastAsia"/>
          <w:sz w:val="32"/>
          <w:szCs w:val="32"/>
        </w:rPr>
        <w:t>联动</w:t>
      </w:r>
      <w:r w:rsidRPr="00D43A62">
        <w:rPr>
          <w:rFonts w:ascii="黑体" w:eastAsia="黑体" w:hint="eastAsia"/>
          <w:sz w:val="32"/>
          <w:szCs w:val="32"/>
        </w:rPr>
        <w:t>育人共同体。</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1.深入推进区域校外教育运行机制建设。</w:t>
      </w:r>
      <w:r w:rsidRPr="00D43A62">
        <w:rPr>
          <w:rFonts w:ascii="仿宋_GB2312" w:eastAsia="仿宋_GB2312" w:hint="eastAsia"/>
          <w:sz w:val="32"/>
          <w:szCs w:val="32"/>
        </w:rPr>
        <w:t>加强校外教育统筹协调，充分发挥区青少年学生校外活动联席会议的作用，探索建立学生校外教育的组织管理与考核评价机制。继续开发社区教育资源，加强校内外教育有机衔接，逐步建立各学段纵向衔接，家庭、学校、社会横向贯通的校外教育活动体系。加强城市、乡村学校少年宫的制度建设和运行管理，开展针对性绩效评估。组织开展校内外育人共同体建设优秀案例征集评选和</w:t>
      </w:r>
      <w:r w:rsidRPr="00D43A62">
        <w:rPr>
          <w:rFonts w:ascii="仿宋_GB2312" w:eastAsia="仿宋_GB2312" w:hint="eastAsia"/>
          <w:sz w:val="32"/>
          <w:szCs w:val="32"/>
        </w:rPr>
        <w:lastRenderedPageBreak/>
        <w:t>特色经验观摩研讨会。</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2.积极推进校内外育人共同体建设。</w:t>
      </w:r>
      <w:r w:rsidRPr="00D43A62">
        <w:rPr>
          <w:rFonts w:ascii="仿宋_GB2312" w:eastAsia="仿宋_GB2312" w:hint="eastAsia"/>
          <w:sz w:val="32"/>
          <w:szCs w:val="32"/>
        </w:rPr>
        <w:t>加强政校、馆校、社校、校企、家校、校际之间的多元合作，合力构建组织规范化、内容序列化、形式多样化、资源社会化的“校内外育人共同体”。有序推进红色教育、生命教育、公共安全教育、科学技术、艺术人文、生态文明等社会实践基地建设，开发品牌活动和实践课程。探索初中、小学在社会考察、职业体验、科学探究、学雷锋志愿服务（公益劳动）等方面的有效途径和评价方式，深化高中生志愿服务（公益劳动）实践基地规范化建设，探索建立基地、岗位、项目、活动“四位一体”的志愿服务体系。</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3.建立健全家教指导区域推进机制。</w:t>
      </w:r>
      <w:r w:rsidRPr="00D43A62">
        <w:rPr>
          <w:rFonts w:ascii="仿宋_GB2312" w:eastAsia="仿宋_GB2312" w:hint="eastAsia"/>
          <w:sz w:val="32"/>
          <w:szCs w:val="32"/>
        </w:rPr>
        <w:t>贯彻落实《教育部关于加强家庭教育工作的指导意见》文件精神，积极推进区家庭教育研究与指导中心建设，组建家教指导讲师团，编写《家长学为师——幼儿园家长学校读本》，探索家教指导新媒体服务平台建设。建立健全中小学家教指导工作机制，通过家长委员会、家长学校、家长会、家访、家长开放日、家长接待日、学校网站、微信、个别咨询等家校沟通渠道，引导广大家长系统掌握家庭教育科学理念和方法，正确开展家庭教育。加强中小学“家庭教育指导师”的专业培训，积极开展“上海市家庭教育示范校”创建工作，组织开展家长学校微课程开发观摩研讨活动。</w:t>
      </w:r>
    </w:p>
    <w:p w:rsidR="00D43A62" w:rsidRPr="00D43A62" w:rsidRDefault="00D43A62" w:rsidP="00D43A62">
      <w:pPr>
        <w:spacing w:line="360" w:lineRule="auto"/>
        <w:ind w:firstLineChars="200" w:firstLine="640"/>
        <w:rPr>
          <w:rFonts w:ascii="黑体" w:eastAsia="黑体"/>
          <w:sz w:val="32"/>
          <w:szCs w:val="32"/>
        </w:rPr>
      </w:pPr>
      <w:r w:rsidRPr="00D43A62">
        <w:rPr>
          <w:rFonts w:ascii="黑体" w:eastAsia="黑体" w:hint="eastAsia"/>
          <w:sz w:val="32"/>
          <w:szCs w:val="32"/>
        </w:rPr>
        <w:t>五、以共享发展促进队伍建设，提升教师育德意识和育德</w:t>
      </w:r>
      <w:r w:rsidRPr="00D43A62">
        <w:rPr>
          <w:rFonts w:ascii="黑体" w:eastAsia="黑体" w:hint="eastAsia"/>
          <w:sz w:val="32"/>
          <w:szCs w:val="32"/>
        </w:rPr>
        <w:lastRenderedPageBreak/>
        <w:t>能力。</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1. 加强德育实践研究基地建设。</w:t>
      </w:r>
      <w:r w:rsidRPr="00D43A62">
        <w:rPr>
          <w:rFonts w:ascii="仿宋_GB2312" w:eastAsia="仿宋_GB2312" w:hint="eastAsia"/>
          <w:sz w:val="32"/>
          <w:szCs w:val="32"/>
        </w:rPr>
        <w:t>加大区级德育实训基地、班主任工作室建设力度，充分发挥名优教师的专业引领作用，进一步丰富骨干教师团队发展平台。继续加强与市德育实训基地、班主任（辅导员）带头人工作室、心理健康教育名师工作室的合作，组织主题论坛和专题研讨活动，探索中小学德育一体化管理机制，共享有效做法和特色经验。加强教师育德意识与能力培训课程的开发建设和中小学教师专题培训，全面提升教师的师德水平与育德能力。</w:t>
      </w:r>
    </w:p>
    <w:p w:rsidR="00D43A62" w:rsidRPr="00D43A62" w:rsidRDefault="00D43A62" w:rsidP="0054729C">
      <w:pPr>
        <w:spacing w:line="360" w:lineRule="auto"/>
        <w:ind w:firstLineChars="200" w:firstLine="643"/>
        <w:rPr>
          <w:rFonts w:ascii="仿宋_GB2312" w:eastAsia="仿宋_GB2312"/>
          <w:sz w:val="32"/>
          <w:szCs w:val="32"/>
        </w:rPr>
      </w:pPr>
      <w:r w:rsidRPr="0054729C">
        <w:rPr>
          <w:rFonts w:ascii="仿宋_GB2312" w:eastAsia="仿宋_GB2312" w:hint="eastAsia"/>
          <w:b/>
          <w:sz w:val="32"/>
          <w:szCs w:val="32"/>
        </w:rPr>
        <w:t>2.完善班主任研修机制。</w:t>
      </w:r>
      <w:r w:rsidRPr="00D43A62">
        <w:rPr>
          <w:rFonts w:ascii="仿宋_GB2312" w:eastAsia="仿宋_GB2312" w:hint="eastAsia"/>
          <w:sz w:val="32"/>
          <w:szCs w:val="32"/>
        </w:rPr>
        <w:t>启动“十三五”班主任（辅导员）专业培训，开发区域班主任（辅导员）培训特色课程，组织大队辅导员、骨干班主任培训和新班主任（辅导员）专项培训，加强班主任分层分类培训。开展跨区域合作，组织多层次专题研修和主题沙龙活动，提高班主任工作技能和专业素养。组织中小学班主任参加</w:t>
      </w:r>
      <w:r w:rsidR="00DF0715">
        <w:rPr>
          <w:rFonts w:ascii="仿宋_GB2312" w:eastAsia="仿宋_GB2312" w:hint="eastAsia"/>
          <w:sz w:val="32"/>
          <w:szCs w:val="32"/>
        </w:rPr>
        <w:t>“</w:t>
      </w:r>
      <w:r w:rsidRPr="00D43A62">
        <w:rPr>
          <w:rFonts w:ascii="仿宋_GB2312" w:eastAsia="仿宋_GB2312" w:hint="eastAsia"/>
          <w:sz w:val="32"/>
          <w:szCs w:val="32"/>
        </w:rPr>
        <w:t>闵行杯</w:t>
      </w:r>
      <w:r w:rsidR="00DF0715">
        <w:rPr>
          <w:rFonts w:ascii="仿宋_GB2312" w:eastAsia="仿宋_GB2312" w:hint="eastAsia"/>
          <w:sz w:val="32"/>
          <w:szCs w:val="32"/>
        </w:rPr>
        <w:t>”</w:t>
      </w:r>
      <w:r w:rsidRPr="00D43A62">
        <w:rPr>
          <w:rFonts w:ascii="仿宋_GB2312" w:eastAsia="仿宋_GB2312" w:hint="eastAsia"/>
          <w:sz w:val="32"/>
          <w:szCs w:val="32"/>
        </w:rPr>
        <w:t>班主任基本功大赛，开展中小学班主任主题教育课教学评比，加强中小学班主任校本研修的指导与管理，建立健全班主任校本研修制度，加强青年班主任实作指导，促进班主任专业发展，提升班主任建班育人水平。</w:t>
      </w:r>
    </w:p>
    <w:p w:rsidR="00D43A62" w:rsidRPr="00D43A62" w:rsidRDefault="00D43A62" w:rsidP="00D43A62">
      <w:pPr>
        <w:spacing w:line="360" w:lineRule="auto"/>
        <w:ind w:firstLineChars="200" w:firstLine="640"/>
        <w:rPr>
          <w:rFonts w:ascii="仿宋_GB2312" w:eastAsia="仿宋_GB2312"/>
          <w:sz w:val="32"/>
          <w:szCs w:val="32"/>
        </w:rPr>
      </w:pPr>
    </w:p>
    <w:p w:rsidR="00CC3AAA" w:rsidRPr="00D43A62" w:rsidRDefault="00CC3AAA" w:rsidP="00D43A62">
      <w:pPr>
        <w:spacing w:line="360" w:lineRule="auto"/>
        <w:ind w:firstLineChars="200" w:firstLine="640"/>
        <w:rPr>
          <w:rFonts w:ascii="仿宋_GB2312" w:eastAsia="仿宋_GB2312"/>
          <w:sz w:val="32"/>
          <w:szCs w:val="32"/>
        </w:rPr>
      </w:pPr>
    </w:p>
    <w:sectPr w:rsidR="00CC3AAA" w:rsidRPr="00D43A62" w:rsidSect="00EB20E6">
      <w:footerReference w:type="default" r:id="rId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4CE" w:rsidRDefault="000744CE" w:rsidP="00F92DDF">
      <w:r>
        <w:separator/>
      </w:r>
    </w:p>
  </w:endnote>
  <w:endnote w:type="continuationSeparator" w:id="0">
    <w:p w:rsidR="000744CE" w:rsidRDefault="000744CE" w:rsidP="00F92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方正大黑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9094"/>
      <w:docPartObj>
        <w:docPartGallery w:val="Page Numbers (Bottom of Page)"/>
        <w:docPartUnique/>
      </w:docPartObj>
    </w:sdtPr>
    <w:sdtContent>
      <w:p w:rsidR="00A91381" w:rsidRDefault="007D2F5D">
        <w:pPr>
          <w:pStyle w:val="a5"/>
          <w:jc w:val="center"/>
        </w:pPr>
        <w:r w:rsidRPr="007D2F5D">
          <w:fldChar w:fldCharType="begin"/>
        </w:r>
        <w:r w:rsidR="005938E1">
          <w:instrText xml:space="preserve"> PAGE   \* MERGEFORMAT </w:instrText>
        </w:r>
        <w:r w:rsidRPr="007D2F5D">
          <w:fldChar w:fldCharType="separate"/>
        </w:r>
        <w:r w:rsidR="00B05ED1" w:rsidRPr="00B05ED1">
          <w:rPr>
            <w:noProof/>
            <w:lang w:val="zh-CN"/>
          </w:rPr>
          <w:t>1</w:t>
        </w:r>
        <w:r>
          <w:rPr>
            <w:noProof/>
            <w:lang w:val="zh-CN"/>
          </w:rPr>
          <w:fldChar w:fldCharType="end"/>
        </w:r>
      </w:p>
    </w:sdtContent>
  </w:sdt>
  <w:p w:rsidR="00A91381" w:rsidRDefault="00A913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4CE" w:rsidRDefault="000744CE" w:rsidP="00F92DDF">
      <w:r>
        <w:separator/>
      </w:r>
    </w:p>
  </w:footnote>
  <w:footnote w:type="continuationSeparator" w:id="0">
    <w:p w:rsidR="000744CE" w:rsidRDefault="000744CE" w:rsidP="00F92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
    <w:nsid w:val="0000000B"/>
    <w:multiLevelType w:val="multilevel"/>
    <w:tmpl w:val="0000000B"/>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
    <w:nsid w:val="267051E7"/>
    <w:multiLevelType w:val="hybridMultilevel"/>
    <w:tmpl w:val="1C2E531E"/>
    <w:lvl w:ilvl="0" w:tplc="BB4E52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93832"/>
    <w:multiLevelType w:val="hybridMultilevel"/>
    <w:tmpl w:val="7E921CA2"/>
    <w:lvl w:ilvl="0" w:tplc="EAD224F6">
      <w:start w:val="3"/>
      <w:numFmt w:val="japaneseCounting"/>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1E21AC"/>
    <w:multiLevelType w:val="hybridMultilevel"/>
    <w:tmpl w:val="0DB4F234"/>
    <w:lvl w:ilvl="0" w:tplc="06228CAC">
      <w:start w:val="3"/>
      <w:numFmt w:val="japaneseCounting"/>
      <w:lvlText w:val="%1、"/>
      <w:lvlJc w:val="left"/>
      <w:pPr>
        <w:ind w:left="1280" w:hanging="720"/>
      </w:pPr>
      <w:rPr>
        <w:rFonts w:cs="仿宋_GB2312"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4EDBD15"/>
    <w:multiLevelType w:val="singleLevel"/>
    <w:tmpl w:val="54EDBD15"/>
    <w:lvl w:ilvl="0">
      <w:start w:val="1"/>
      <w:numFmt w:val="chineseCounting"/>
      <w:suff w:val="nothing"/>
      <w:lvlText w:val="%1、"/>
      <w:lvlJc w:val="left"/>
    </w:lvl>
  </w:abstractNum>
  <w:abstractNum w:abstractNumId="6">
    <w:nsid w:val="54EDCAA3"/>
    <w:multiLevelType w:val="singleLevel"/>
    <w:tmpl w:val="54EDCAA3"/>
    <w:lvl w:ilvl="0">
      <w:start w:val="3"/>
      <w:numFmt w:val="chineseCounting"/>
      <w:suff w:val="nothing"/>
      <w:lvlText w:val="%1、"/>
      <w:lvlJc w:val="left"/>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BAB"/>
    <w:rsid w:val="000109A1"/>
    <w:rsid w:val="00014AE8"/>
    <w:rsid w:val="00020554"/>
    <w:rsid w:val="00023D54"/>
    <w:rsid w:val="000401D3"/>
    <w:rsid w:val="00063317"/>
    <w:rsid w:val="000644DE"/>
    <w:rsid w:val="000672C5"/>
    <w:rsid w:val="00070C5E"/>
    <w:rsid w:val="000744CE"/>
    <w:rsid w:val="00077453"/>
    <w:rsid w:val="00077AEB"/>
    <w:rsid w:val="00080A5A"/>
    <w:rsid w:val="000933CE"/>
    <w:rsid w:val="0009401A"/>
    <w:rsid w:val="00094F01"/>
    <w:rsid w:val="000C1FF4"/>
    <w:rsid w:val="000D1975"/>
    <w:rsid w:val="000E2EB3"/>
    <w:rsid w:val="000E4244"/>
    <w:rsid w:val="00103C7A"/>
    <w:rsid w:val="00104E90"/>
    <w:rsid w:val="001240B9"/>
    <w:rsid w:val="001273DF"/>
    <w:rsid w:val="0013229D"/>
    <w:rsid w:val="00136FA2"/>
    <w:rsid w:val="001421AB"/>
    <w:rsid w:val="001473E6"/>
    <w:rsid w:val="001474F8"/>
    <w:rsid w:val="00181B94"/>
    <w:rsid w:val="0018221C"/>
    <w:rsid w:val="001C2E40"/>
    <w:rsid w:val="001D7045"/>
    <w:rsid w:val="001E6F6F"/>
    <w:rsid w:val="002049DC"/>
    <w:rsid w:val="002074E4"/>
    <w:rsid w:val="00210C17"/>
    <w:rsid w:val="00216523"/>
    <w:rsid w:val="00220D4C"/>
    <w:rsid w:val="00232BF5"/>
    <w:rsid w:val="00241DBC"/>
    <w:rsid w:val="002479BE"/>
    <w:rsid w:val="002623AE"/>
    <w:rsid w:val="00263618"/>
    <w:rsid w:val="0026424A"/>
    <w:rsid w:val="0027616B"/>
    <w:rsid w:val="00295956"/>
    <w:rsid w:val="002A446F"/>
    <w:rsid w:val="002A4BEE"/>
    <w:rsid w:val="002B40C9"/>
    <w:rsid w:val="002B7E0F"/>
    <w:rsid w:val="002C248D"/>
    <w:rsid w:val="002C5CB1"/>
    <w:rsid w:val="002D03F3"/>
    <w:rsid w:val="002E0989"/>
    <w:rsid w:val="002F3258"/>
    <w:rsid w:val="00342EC7"/>
    <w:rsid w:val="0034559A"/>
    <w:rsid w:val="00350737"/>
    <w:rsid w:val="00351851"/>
    <w:rsid w:val="00353A82"/>
    <w:rsid w:val="00357692"/>
    <w:rsid w:val="003707B7"/>
    <w:rsid w:val="003B4032"/>
    <w:rsid w:val="003C2F5A"/>
    <w:rsid w:val="003E649B"/>
    <w:rsid w:val="003F229F"/>
    <w:rsid w:val="00404C52"/>
    <w:rsid w:val="00420DBD"/>
    <w:rsid w:val="00420FA8"/>
    <w:rsid w:val="00440FC3"/>
    <w:rsid w:val="00450DC4"/>
    <w:rsid w:val="0045360A"/>
    <w:rsid w:val="00453C21"/>
    <w:rsid w:val="00471849"/>
    <w:rsid w:val="004727E7"/>
    <w:rsid w:val="00482875"/>
    <w:rsid w:val="00482C14"/>
    <w:rsid w:val="00486010"/>
    <w:rsid w:val="00487BAB"/>
    <w:rsid w:val="004A1A47"/>
    <w:rsid w:val="004B5F15"/>
    <w:rsid w:val="004B6E21"/>
    <w:rsid w:val="004C3B5D"/>
    <w:rsid w:val="004D033E"/>
    <w:rsid w:val="004E5839"/>
    <w:rsid w:val="004E68CF"/>
    <w:rsid w:val="00507B66"/>
    <w:rsid w:val="005145C6"/>
    <w:rsid w:val="00535E98"/>
    <w:rsid w:val="0054729C"/>
    <w:rsid w:val="00552571"/>
    <w:rsid w:val="00552C2B"/>
    <w:rsid w:val="00561F89"/>
    <w:rsid w:val="00565A79"/>
    <w:rsid w:val="00575981"/>
    <w:rsid w:val="005933C9"/>
    <w:rsid w:val="005938E1"/>
    <w:rsid w:val="005A0225"/>
    <w:rsid w:val="005A4C5C"/>
    <w:rsid w:val="005C2C75"/>
    <w:rsid w:val="005C2EA3"/>
    <w:rsid w:val="005C44AC"/>
    <w:rsid w:val="005E739D"/>
    <w:rsid w:val="006040B3"/>
    <w:rsid w:val="00610260"/>
    <w:rsid w:val="0062517B"/>
    <w:rsid w:val="0064115E"/>
    <w:rsid w:val="00644D60"/>
    <w:rsid w:val="00651252"/>
    <w:rsid w:val="00657CAE"/>
    <w:rsid w:val="00666E64"/>
    <w:rsid w:val="0067761C"/>
    <w:rsid w:val="00686633"/>
    <w:rsid w:val="00693546"/>
    <w:rsid w:val="00696D0B"/>
    <w:rsid w:val="006A441B"/>
    <w:rsid w:val="006A7134"/>
    <w:rsid w:val="006A7D06"/>
    <w:rsid w:val="006B6CE3"/>
    <w:rsid w:val="006C62AA"/>
    <w:rsid w:val="006E22C2"/>
    <w:rsid w:val="006F324F"/>
    <w:rsid w:val="0070107C"/>
    <w:rsid w:val="00711C5C"/>
    <w:rsid w:val="007146EC"/>
    <w:rsid w:val="00717078"/>
    <w:rsid w:val="00742162"/>
    <w:rsid w:val="00743B1B"/>
    <w:rsid w:val="00750CC6"/>
    <w:rsid w:val="007540A1"/>
    <w:rsid w:val="0078072E"/>
    <w:rsid w:val="00783406"/>
    <w:rsid w:val="00794910"/>
    <w:rsid w:val="00794B8B"/>
    <w:rsid w:val="007A0AB1"/>
    <w:rsid w:val="007A3350"/>
    <w:rsid w:val="007A3759"/>
    <w:rsid w:val="007A38D0"/>
    <w:rsid w:val="007A3F59"/>
    <w:rsid w:val="007C4A5A"/>
    <w:rsid w:val="007D0833"/>
    <w:rsid w:val="007D08A6"/>
    <w:rsid w:val="007D2F5D"/>
    <w:rsid w:val="007E4E23"/>
    <w:rsid w:val="008038B6"/>
    <w:rsid w:val="00806336"/>
    <w:rsid w:val="00807DC7"/>
    <w:rsid w:val="00812D5F"/>
    <w:rsid w:val="0082019F"/>
    <w:rsid w:val="0083489B"/>
    <w:rsid w:val="00840F31"/>
    <w:rsid w:val="00845693"/>
    <w:rsid w:val="00856EFF"/>
    <w:rsid w:val="008607BA"/>
    <w:rsid w:val="0089435A"/>
    <w:rsid w:val="00896A5A"/>
    <w:rsid w:val="008D030F"/>
    <w:rsid w:val="008D1F75"/>
    <w:rsid w:val="008E062C"/>
    <w:rsid w:val="008E7C3B"/>
    <w:rsid w:val="008F5244"/>
    <w:rsid w:val="00914DC5"/>
    <w:rsid w:val="00934B46"/>
    <w:rsid w:val="00945810"/>
    <w:rsid w:val="00957B3E"/>
    <w:rsid w:val="00962B87"/>
    <w:rsid w:val="00970F00"/>
    <w:rsid w:val="00990223"/>
    <w:rsid w:val="009B03CE"/>
    <w:rsid w:val="009B4A0D"/>
    <w:rsid w:val="009B55E0"/>
    <w:rsid w:val="009D2161"/>
    <w:rsid w:val="009E04A6"/>
    <w:rsid w:val="009E1BFF"/>
    <w:rsid w:val="009E5159"/>
    <w:rsid w:val="009F2BD2"/>
    <w:rsid w:val="00A01A0C"/>
    <w:rsid w:val="00A12263"/>
    <w:rsid w:val="00A1786C"/>
    <w:rsid w:val="00A202E9"/>
    <w:rsid w:val="00A231D7"/>
    <w:rsid w:val="00A4650E"/>
    <w:rsid w:val="00A613AB"/>
    <w:rsid w:val="00A64639"/>
    <w:rsid w:val="00A7323A"/>
    <w:rsid w:val="00A91381"/>
    <w:rsid w:val="00A94132"/>
    <w:rsid w:val="00AA46C9"/>
    <w:rsid w:val="00AA661E"/>
    <w:rsid w:val="00AA777E"/>
    <w:rsid w:val="00AB30AC"/>
    <w:rsid w:val="00AC3106"/>
    <w:rsid w:val="00AC545F"/>
    <w:rsid w:val="00AC62E5"/>
    <w:rsid w:val="00AD37E7"/>
    <w:rsid w:val="00AD6D4B"/>
    <w:rsid w:val="00AE01B6"/>
    <w:rsid w:val="00AE6CD0"/>
    <w:rsid w:val="00B01861"/>
    <w:rsid w:val="00B02D22"/>
    <w:rsid w:val="00B03F19"/>
    <w:rsid w:val="00B0538F"/>
    <w:rsid w:val="00B05ED1"/>
    <w:rsid w:val="00B235E7"/>
    <w:rsid w:val="00B42E31"/>
    <w:rsid w:val="00B60069"/>
    <w:rsid w:val="00B7225E"/>
    <w:rsid w:val="00BB7A5B"/>
    <w:rsid w:val="00BC1467"/>
    <w:rsid w:val="00BD2261"/>
    <w:rsid w:val="00BE3B3A"/>
    <w:rsid w:val="00BF42A4"/>
    <w:rsid w:val="00C24583"/>
    <w:rsid w:val="00C3160F"/>
    <w:rsid w:val="00C33DBE"/>
    <w:rsid w:val="00C4387A"/>
    <w:rsid w:val="00C50956"/>
    <w:rsid w:val="00C53BCD"/>
    <w:rsid w:val="00C62AA0"/>
    <w:rsid w:val="00C63067"/>
    <w:rsid w:val="00C711D5"/>
    <w:rsid w:val="00C74586"/>
    <w:rsid w:val="00C755FA"/>
    <w:rsid w:val="00C91167"/>
    <w:rsid w:val="00C967F2"/>
    <w:rsid w:val="00C97A10"/>
    <w:rsid w:val="00CA2EE9"/>
    <w:rsid w:val="00CC0F2D"/>
    <w:rsid w:val="00CC3AAA"/>
    <w:rsid w:val="00CF2504"/>
    <w:rsid w:val="00CF74B7"/>
    <w:rsid w:val="00D17DB9"/>
    <w:rsid w:val="00D23467"/>
    <w:rsid w:val="00D258A8"/>
    <w:rsid w:val="00D43A62"/>
    <w:rsid w:val="00D46D4F"/>
    <w:rsid w:val="00D51CBC"/>
    <w:rsid w:val="00D56140"/>
    <w:rsid w:val="00D62A38"/>
    <w:rsid w:val="00D7282C"/>
    <w:rsid w:val="00DD2686"/>
    <w:rsid w:val="00DD74D7"/>
    <w:rsid w:val="00DE7A84"/>
    <w:rsid w:val="00DF0715"/>
    <w:rsid w:val="00DF136E"/>
    <w:rsid w:val="00DF2B0A"/>
    <w:rsid w:val="00DF301B"/>
    <w:rsid w:val="00E05E53"/>
    <w:rsid w:val="00E26413"/>
    <w:rsid w:val="00E35424"/>
    <w:rsid w:val="00E64853"/>
    <w:rsid w:val="00E70108"/>
    <w:rsid w:val="00E85FA1"/>
    <w:rsid w:val="00E86F13"/>
    <w:rsid w:val="00E96279"/>
    <w:rsid w:val="00EA4647"/>
    <w:rsid w:val="00EA4804"/>
    <w:rsid w:val="00EB20E6"/>
    <w:rsid w:val="00EB343B"/>
    <w:rsid w:val="00EC5967"/>
    <w:rsid w:val="00ED2112"/>
    <w:rsid w:val="00EF3EBC"/>
    <w:rsid w:val="00F01426"/>
    <w:rsid w:val="00F029FA"/>
    <w:rsid w:val="00F0709E"/>
    <w:rsid w:val="00F110FA"/>
    <w:rsid w:val="00F3407D"/>
    <w:rsid w:val="00F46543"/>
    <w:rsid w:val="00F7216A"/>
    <w:rsid w:val="00F76176"/>
    <w:rsid w:val="00F92DDF"/>
    <w:rsid w:val="00FA4615"/>
    <w:rsid w:val="00FE1CC1"/>
    <w:rsid w:val="00FE7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BAB"/>
    <w:pPr>
      <w:widowControl w:val="0"/>
      <w:jc w:val="both"/>
    </w:pPr>
  </w:style>
  <w:style w:type="paragraph" w:styleId="2">
    <w:name w:val="heading 2"/>
    <w:basedOn w:val="a"/>
    <w:link w:val="2Char"/>
    <w:uiPriority w:val="9"/>
    <w:qFormat/>
    <w:rsid w:val="002049DC"/>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Char"/>
    <w:uiPriority w:val="9"/>
    <w:semiHidden/>
    <w:unhideWhenUsed/>
    <w:qFormat/>
    <w:rsid w:val="008E062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BAB"/>
    <w:pPr>
      <w:ind w:firstLineChars="200" w:firstLine="420"/>
    </w:pPr>
  </w:style>
  <w:style w:type="paragraph" w:styleId="a4">
    <w:name w:val="header"/>
    <w:basedOn w:val="a"/>
    <w:link w:val="Char"/>
    <w:uiPriority w:val="99"/>
    <w:unhideWhenUsed/>
    <w:rsid w:val="00F92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2DDF"/>
    <w:rPr>
      <w:sz w:val="18"/>
      <w:szCs w:val="18"/>
    </w:rPr>
  </w:style>
  <w:style w:type="paragraph" w:styleId="a5">
    <w:name w:val="footer"/>
    <w:basedOn w:val="a"/>
    <w:link w:val="Char0"/>
    <w:uiPriority w:val="99"/>
    <w:unhideWhenUsed/>
    <w:rsid w:val="00F92DDF"/>
    <w:pPr>
      <w:tabs>
        <w:tab w:val="center" w:pos="4153"/>
        <w:tab w:val="right" w:pos="8306"/>
      </w:tabs>
      <w:snapToGrid w:val="0"/>
      <w:jc w:val="left"/>
    </w:pPr>
    <w:rPr>
      <w:sz w:val="18"/>
      <w:szCs w:val="18"/>
    </w:rPr>
  </w:style>
  <w:style w:type="character" w:customStyle="1" w:styleId="Char0">
    <w:name w:val="页脚 Char"/>
    <w:basedOn w:val="a0"/>
    <w:link w:val="a5"/>
    <w:uiPriority w:val="99"/>
    <w:rsid w:val="00F92DDF"/>
    <w:rPr>
      <w:sz w:val="18"/>
      <w:szCs w:val="18"/>
    </w:rPr>
  </w:style>
  <w:style w:type="character" w:styleId="a6">
    <w:name w:val="Strong"/>
    <w:basedOn w:val="a0"/>
    <w:uiPriority w:val="22"/>
    <w:qFormat/>
    <w:rsid w:val="00957B3E"/>
    <w:rPr>
      <w:b/>
      <w:bCs/>
    </w:rPr>
  </w:style>
  <w:style w:type="paragraph" w:styleId="a7">
    <w:name w:val="Normal (Web)"/>
    <w:basedOn w:val="a"/>
    <w:uiPriority w:val="99"/>
    <w:unhideWhenUsed/>
    <w:rsid w:val="00EB343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2049DC"/>
    <w:rPr>
      <w:rFonts w:ascii="宋体" w:eastAsia="宋体" w:hAnsi="宋体" w:cs="宋体"/>
      <w:b/>
      <w:bCs/>
      <w:kern w:val="0"/>
      <w:sz w:val="36"/>
      <w:szCs w:val="36"/>
    </w:rPr>
  </w:style>
  <w:style w:type="paragraph" w:customStyle="1" w:styleId="Char1">
    <w:name w:val="Char1"/>
    <w:basedOn w:val="5"/>
    <w:rsid w:val="008E062C"/>
    <w:pPr>
      <w:widowControl/>
      <w:spacing w:before="0" w:after="160" w:line="240" w:lineRule="exact"/>
      <w:jc w:val="left"/>
    </w:pPr>
    <w:rPr>
      <w:rFonts w:ascii="Verdana" w:eastAsia="仿宋_GB2312" w:hAnsi="Verdana" w:cs="Times New Roman"/>
      <w:kern w:val="0"/>
      <w:sz w:val="20"/>
      <w:szCs w:val="20"/>
      <w:lang w:eastAsia="en-US"/>
    </w:rPr>
  </w:style>
  <w:style w:type="character" w:customStyle="1" w:styleId="5Char">
    <w:name w:val="标题 5 Char"/>
    <w:basedOn w:val="a0"/>
    <w:link w:val="5"/>
    <w:uiPriority w:val="9"/>
    <w:semiHidden/>
    <w:rsid w:val="008E062C"/>
    <w:rPr>
      <w:b/>
      <w:bCs/>
      <w:sz w:val="28"/>
      <w:szCs w:val="28"/>
    </w:rPr>
  </w:style>
  <w:style w:type="paragraph" w:customStyle="1" w:styleId="CharCharCharChar">
    <w:name w:val="Char Char Char Char"/>
    <w:basedOn w:val="a"/>
    <w:rsid w:val="00263618"/>
    <w:pPr>
      <w:widowControl/>
      <w:tabs>
        <w:tab w:val="left" w:pos="425"/>
      </w:tabs>
      <w:spacing w:before="120" w:after="120"/>
      <w:jc w:val="left"/>
    </w:pPr>
    <w:rPr>
      <w:rFonts w:ascii="Verdana" w:eastAsia="方正大黑简体" w:hAnsi="Verdana" w:cs="Times New Roman"/>
      <w:b/>
      <w:sz w:val="36"/>
      <w:szCs w:val="24"/>
      <w:lang w:eastAsia="en-US"/>
    </w:rPr>
  </w:style>
  <w:style w:type="character" w:styleId="a8">
    <w:name w:val="page number"/>
    <w:basedOn w:val="a0"/>
    <w:rsid w:val="00D46D4F"/>
  </w:style>
  <w:style w:type="paragraph" w:customStyle="1" w:styleId="A9">
    <w:name w:val="正文 A"/>
    <w:qFormat/>
    <w:rsid w:val="00D46D4F"/>
    <w:pPr>
      <w:widowControl w:val="0"/>
      <w:jc w:val="both"/>
    </w:pPr>
    <w:rPr>
      <w:rFonts w:ascii="Arial Unicode MS" w:eastAsia="Arial Unicode MS" w:hAnsi="Arial Unicode MS" w:cs="Arial Unicode MS" w:hint="eastAsia"/>
      <w:color w:val="000000"/>
      <w:szCs w:val="21"/>
    </w:rPr>
  </w:style>
  <w:style w:type="character" w:styleId="aa">
    <w:name w:val="Hyperlink"/>
    <w:basedOn w:val="a0"/>
    <w:uiPriority w:val="99"/>
    <w:semiHidden/>
    <w:unhideWhenUsed/>
    <w:rsid w:val="00220D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BAB"/>
    <w:pPr>
      <w:widowControl w:val="0"/>
      <w:jc w:val="both"/>
    </w:pPr>
  </w:style>
  <w:style w:type="paragraph" w:styleId="2">
    <w:name w:val="heading 2"/>
    <w:basedOn w:val="a"/>
    <w:link w:val="2Char"/>
    <w:uiPriority w:val="9"/>
    <w:qFormat/>
    <w:rsid w:val="002049DC"/>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Char"/>
    <w:uiPriority w:val="9"/>
    <w:semiHidden/>
    <w:unhideWhenUsed/>
    <w:qFormat/>
    <w:rsid w:val="008E062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BAB"/>
    <w:pPr>
      <w:ind w:firstLineChars="200" w:firstLine="420"/>
    </w:pPr>
  </w:style>
  <w:style w:type="paragraph" w:styleId="a4">
    <w:name w:val="header"/>
    <w:basedOn w:val="a"/>
    <w:link w:val="Char"/>
    <w:uiPriority w:val="99"/>
    <w:unhideWhenUsed/>
    <w:rsid w:val="00F92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2DDF"/>
    <w:rPr>
      <w:sz w:val="18"/>
      <w:szCs w:val="18"/>
    </w:rPr>
  </w:style>
  <w:style w:type="paragraph" w:styleId="a5">
    <w:name w:val="footer"/>
    <w:basedOn w:val="a"/>
    <w:link w:val="Char0"/>
    <w:uiPriority w:val="99"/>
    <w:unhideWhenUsed/>
    <w:rsid w:val="00F92DDF"/>
    <w:pPr>
      <w:tabs>
        <w:tab w:val="center" w:pos="4153"/>
        <w:tab w:val="right" w:pos="8306"/>
      </w:tabs>
      <w:snapToGrid w:val="0"/>
      <w:jc w:val="left"/>
    </w:pPr>
    <w:rPr>
      <w:sz w:val="18"/>
      <w:szCs w:val="18"/>
    </w:rPr>
  </w:style>
  <w:style w:type="character" w:customStyle="1" w:styleId="Char0">
    <w:name w:val="页脚 Char"/>
    <w:basedOn w:val="a0"/>
    <w:link w:val="a5"/>
    <w:uiPriority w:val="99"/>
    <w:rsid w:val="00F92DDF"/>
    <w:rPr>
      <w:sz w:val="18"/>
      <w:szCs w:val="18"/>
    </w:rPr>
  </w:style>
  <w:style w:type="character" w:styleId="a6">
    <w:name w:val="Strong"/>
    <w:basedOn w:val="a0"/>
    <w:uiPriority w:val="22"/>
    <w:qFormat/>
    <w:rsid w:val="00957B3E"/>
    <w:rPr>
      <w:b/>
      <w:bCs/>
    </w:rPr>
  </w:style>
  <w:style w:type="paragraph" w:styleId="a7">
    <w:name w:val="Normal (Web)"/>
    <w:basedOn w:val="a"/>
    <w:uiPriority w:val="99"/>
    <w:unhideWhenUsed/>
    <w:rsid w:val="00EB343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2049DC"/>
    <w:rPr>
      <w:rFonts w:ascii="宋体" w:eastAsia="宋体" w:hAnsi="宋体" w:cs="宋体"/>
      <w:b/>
      <w:bCs/>
      <w:kern w:val="0"/>
      <w:sz w:val="36"/>
      <w:szCs w:val="36"/>
    </w:rPr>
  </w:style>
  <w:style w:type="paragraph" w:customStyle="1" w:styleId="Char1">
    <w:name w:val="Char1"/>
    <w:basedOn w:val="5"/>
    <w:rsid w:val="008E062C"/>
    <w:pPr>
      <w:widowControl/>
      <w:spacing w:before="0" w:after="160" w:line="240" w:lineRule="exact"/>
      <w:jc w:val="left"/>
    </w:pPr>
    <w:rPr>
      <w:rFonts w:ascii="Verdana" w:eastAsia="仿宋_GB2312" w:hAnsi="Verdana" w:cs="Times New Roman"/>
      <w:kern w:val="0"/>
      <w:sz w:val="20"/>
      <w:szCs w:val="20"/>
      <w:lang w:eastAsia="en-US"/>
    </w:rPr>
  </w:style>
  <w:style w:type="character" w:customStyle="1" w:styleId="5Char">
    <w:name w:val="标题 5 Char"/>
    <w:basedOn w:val="a0"/>
    <w:link w:val="5"/>
    <w:uiPriority w:val="9"/>
    <w:semiHidden/>
    <w:rsid w:val="008E062C"/>
    <w:rPr>
      <w:b/>
      <w:bCs/>
      <w:sz w:val="28"/>
      <w:szCs w:val="28"/>
    </w:rPr>
  </w:style>
  <w:style w:type="paragraph" w:customStyle="1" w:styleId="CharCharCharChar">
    <w:name w:val="Char Char Char Char"/>
    <w:basedOn w:val="a"/>
    <w:rsid w:val="00263618"/>
    <w:pPr>
      <w:widowControl/>
      <w:tabs>
        <w:tab w:val="left" w:pos="425"/>
      </w:tabs>
      <w:spacing w:before="120" w:after="120"/>
      <w:jc w:val="left"/>
    </w:pPr>
    <w:rPr>
      <w:rFonts w:ascii="Verdana" w:eastAsia="方正大黑简体" w:hAnsi="Verdana" w:cs="Times New Roman"/>
      <w:b/>
      <w:sz w:val="36"/>
      <w:szCs w:val="24"/>
      <w:lang w:eastAsia="en-US"/>
    </w:rPr>
  </w:style>
  <w:style w:type="character" w:styleId="a8">
    <w:name w:val="page number"/>
    <w:basedOn w:val="a0"/>
    <w:rsid w:val="00D46D4F"/>
  </w:style>
  <w:style w:type="paragraph" w:customStyle="1" w:styleId="A9">
    <w:name w:val="正文 A"/>
    <w:qFormat/>
    <w:rsid w:val="00D46D4F"/>
    <w:pPr>
      <w:widowControl w:val="0"/>
      <w:jc w:val="both"/>
    </w:pPr>
    <w:rPr>
      <w:rFonts w:ascii="Arial Unicode MS" w:eastAsia="Arial Unicode MS" w:hAnsi="Arial Unicode MS" w:cs="Arial Unicode MS" w:hint="eastAsia"/>
      <w:color w:val="000000"/>
      <w:szCs w:val="21"/>
    </w:rPr>
  </w:style>
  <w:style w:type="character" w:styleId="aa">
    <w:name w:val="Hyperlink"/>
    <w:basedOn w:val="a0"/>
    <w:uiPriority w:val="99"/>
    <w:semiHidden/>
    <w:unhideWhenUsed/>
    <w:rsid w:val="00220D4C"/>
    <w:rPr>
      <w:color w:val="0000FF"/>
      <w:u w:val="single"/>
    </w:rPr>
  </w:style>
</w:styles>
</file>

<file path=word/webSettings.xml><?xml version="1.0" encoding="utf-8"?>
<w:webSettings xmlns:r="http://schemas.openxmlformats.org/officeDocument/2006/relationships" xmlns:w="http://schemas.openxmlformats.org/wordprocessingml/2006/main">
  <w:divs>
    <w:div w:id="122232555">
      <w:bodyDiv w:val="1"/>
      <w:marLeft w:val="0"/>
      <w:marRight w:val="0"/>
      <w:marTop w:val="0"/>
      <w:marBottom w:val="0"/>
      <w:divBdr>
        <w:top w:val="none" w:sz="0" w:space="0" w:color="auto"/>
        <w:left w:val="none" w:sz="0" w:space="0" w:color="auto"/>
        <w:bottom w:val="none" w:sz="0" w:space="0" w:color="auto"/>
        <w:right w:val="none" w:sz="0" w:space="0" w:color="auto"/>
      </w:divBdr>
      <w:divsChild>
        <w:div w:id="177894071">
          <w:marLeft w:val="0"/>
          <w:marRight w:val="0"/>
          <w:marTop w:val="100"/>
          <w:marBottom w:val="100"/>
          <w:divBdr>
            <w:top w:val="single" w:sz="6" w:space="0" w:color="CCCCCC"/>
            <w:left w:val="single" w:sz="6" w:space="0" w:color="CCCCCC"/>
            <w:bottom w:val="single" w:sz="6" w:space="0" w:color="CCCCCC"/>
            <w:right w:val="single" w:sz="6" w:space="0" w:color="CCCCCC"/>
          </w:divBdr>
          <w:divsChild>
            <w:div w:id="448381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747349">
      <w:bodyDiv w:val="1"/>
      <w:marLeft w:val="0"/>
      <w:marRight w:val="0"/>
      <w:marTop w:val="0"/>
      <w:marBottom w:val="0"/>
      <w:divBdr>
        <w:top w:val="none" w:sz="0" w:space="0" w:color="auto"/>
        <w:left w:val="none" w:sz="0" w:space="0" w:color="auto"/>
        <w:bottom w:val="none" w:sz="0" w:space="0" w:color="auto"/>
        <w:right w:val="none" w:sz="0" w:space="0" w:color="auto"/>
      </w:divBdr>
      <w:divsChild>
        <w:div w:id="1416049708">
          <w:marLeft w:val="0"/>
          <w:marRight w:val="0"/>
          <w:marTop w:val="100"/>
          <w:marBottom w:val="100"/>
          <w:divBdr>
            <w:top w:val="single" w:sz="6" w:space="0" w:color="CCCCCC"/>
            <w:left w:val="single" w:sz="6" w:space="0" w:color="CCCCCC"/>
            <w:bottom w:val="single" w:sz="6" w:space="0" w:color="CCCCCC"/>
            <w:right w:val="single" w:sz="6" w:space="0" w:color="CCCCCC"/>
          </w:divBdr>
          <w:divsChild>
            <w:div w:id="12094133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9664372">
      <w:bodyDiv w:val="1"/>
      <w:marLeft w:val="0"/>
      <w:marRight w:val="0"/>
      <w:marTop w:val="0"/>
      <w:marBottom w:val="0"/>
      <w:divBdr>
        <w:top w:val="none" w:sz="0" w:space="0" w:color="auto"/>
        <w:left w:val="none" w:sz="0" w:space="0" w:color="auto"/>
        <w:bottom w:val="none" w:sz="0" w:space="0" w:color="auto"/>
        <w:right w:val="none" w:sz="0" w:space="0" w:color="auto"/>
      </w:divBdr>
    </w:div>
    <w:div w:id="1237781295">
      <w:bodyDiv w:val="1"/>
      <w:marLeft w:val="0"/>
      <w:marRight w:val="0"/>
      <w:marTop w:val="0"/>
      <w:marBottom w:val="0"/>
      <w:divBdr>
        <w:top w:val="none" w:sz="0" w:space="0" w:color="auto"/>
        <w:left w:val="none" w:sz="0" w:space="0" w:color="auto"/>
        <w:bottom w:val="none" w:sz="0" w:space="0" w:color="auto"/>
        <w:right w:val="none" w:sz="0" w:space="0" w:color="auto"/>
      </w:divBdr>
    </w:div>
    <w:div w:id="1453091467">
      <w:bodyDiv w:val="1"/>
      <w:marLeft w:val="0"/>
      <w:marRight w:val="0"/>
      <w:marTop w:val="0"/>
      <w:marBottom w:val="0"/>
      <w:divBdr>
        <w:top w:val="none" w:sz="0" w:space="0" w:color="auto"/>
        <w:left w:val="none" w:sz="0" w:space="0" w:color="auto"/>
        <w:bottom w:val="none" w:sz="0" w:space="0" w:color="auto"/>
        <w:right w:val="none" w:sz="0" w:space="0" w:color="auto"/>
      </w:divBdr>
    </w:div>
    <w:div w:id="1958564561">
      <w:bodyDiv w:val="1"/>
      <w:marLeft w:val="0"/>
      <w:marRight w:val="0"/>
      <w:marTop w:val="0"/>
      <w:marBottom w:val="0"/>
      <w:divBdr>
        <w:top w:val="none" w:sz="0" w:space="0" w:color="auto"/>
        <w:left w:val="none" w:sz="0" w:space="0" w:color="auto"/>
        <w:bottom w:val="none" w:sz="0" w:space="0" w:color="auto"/>
        <w:right w:val="none" w:sz="0" w:space="0" w:color="auto"/>
      </w:divBdr>
      <w:divsChild>
        <w:div w:id="582229401">
          <w:marLeft w:val="0"/>
          <w:marRight w:val="0"/>
          <w:marTop w:val="100"/>
          <w:marBottom w:val="100"/>
          <w:divBdr>
            <w:top w:val="single" w:sz="6" w:space="0" w:color="CCCCCC"/>
            <w:left w:val="single" w:sz="6" w:space="0" w:color="CCCCCC"/>
            <w:bottom w:val="single" w:sz="6" w:space="0" w:color="CCCCCC"/>
            <w:right w:val="single" w:sz="6" w:space="0" w:color="CCCCCC"/>
          </w:divBdr>
          <w:divsChild>
            <w:div w:id="5384005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5E48-C176-4E1E-937E-536B1089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yxzx</dc:creator>
  <cp:keywords/>
  <dc:description/>
  <cp:lastModifiedBy>朱振宇</cp:lastModifiedBy>
  <cp:revision>15</cp:revision>
  <cp:lastPrinted>2017-02-22T00:34:00Z</cp:lastPrinted>
  <dcterms:created xsi:type="dcterms:W3CDTF">2017-02-16T05:57:00Z</dcterms:created>
  <dcterms:modified xsi:type="dcterms:W3CDTF">2017-02-22T00:34:00Z</dcterms:modified>
</cp:coreProperties>
</file>