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869" w:firstLineChars="209"/>
        <w:jc w:val="center"/>
        <w:rPr>
          <w:rFonts w:ascii="仿宋_GB2312" w:eastAsia="仿宋_GB2312"/>
          <w:b/>
          <w:spacing w:val="-12"/>
          <w:sz w:val="44"/>
          <w:szCs w:val="44"/>
        </w:rPr>
      </w:pPr>
      <w:r>
        <w:rPr>
          <w:rFonts w:hint="eastAsia" w:ascii="仿宋_GB2312" w:eastAsia="仿宋_GB2312"/>
          <w:b/>
          <w:spacing w:val="-12"/>
          <w:sz w:val="44"/>
          <w:szCs w:val="44"/>
        </w:rPr>
        <w:t>不合格项目小知识</w:t>
      </w:r>
    </w:p>
    <w:p>
      <w:pPr>
        <w:spacing w:line="440" w:lineRule="exact"/>
        <w:ind w:firstLine="576" w:firstLineChars="209"/>
        <w:jc w:val="left"/>
        <w:rPr>
          <w:rFonts w:ascii="仿宋_GB2312" w:eastAsia="仿宋_GB2312"/>
          <w:b/>
          <w:spacing w:val="-12"/>
          <w:sz w:val="30"/>
          <w:szCs w:val="30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35" w:firstLineChars="209"/>
        <w:jc w:val="left"/>
        <w:textAlignment w:val="auto"/>
        <w:rPr>
          <w:rFonts w:hint="eastAsia" w:ascii="仿宋_GB2312" w:hAnsi="仿宋_GB2312" w:eastAsia="仿宋_GB2312" w:cs="仿宋_GB2312"/>
          <w:b/>
          <w:spacing w:val="-12"/>
          <w:sz w:val="28"/>
          <w:szCs w:val="28"/>
          <w:u w:val="single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spacing w:val="-12"/>
          <w:sz w:val="28"/>
          <w:szCs w:val="28"/>
          <w:u w:val="single"/>
        </w:rPr>
        <w:t>阴离子合成洗涤剂(以十二烷基苯磺酸钠计)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85" w:firstLineChars="209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阴离子合成洗涤剂主要成分是十二烷基苯磺酸钠，是一种低毒物质，是消毒餐（饮）具质量评价的重要指标之一。餐（饮）具中检出阴离子合成洗涤剂的原因可能是由于餐（饮）具消毒单位使用的洗涤剂不合格或使用量过大，或未经足够量清水冲洗，最终残留在餐（饮）具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12" w:firstLineChars="200"/>
        <w:textAlignment w:val="auto"/>
        <w:rPr>
          <w:rFonts w:hint="eastAsia" w:ascii="仿宋_GB2312" w:hAnsi="仿宋_GB2312" w:eastAsia="仿宋_GB2312" w:cs="仿宋_GB2312"/>
          <w:b/>
          <w:spacing w:val="-12"/>
          <w:kern w:val="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spacing w:val="-12"/>
          <w:kern w:val="2"/>
          <w:sz w:val="28"/>
          <w:szCs w:val="28"/>
          <w:u w:val="single"/>
        </w:rPr>
        <w:t>五氯酚酸钠（以五氯酚计）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85" w:firstLineChars="209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五氯酚酸钠属于杀虫除草剂，也可消灭钉螺、蚂蟥等有害生物。《食品动物中禁止使用的药品及其他化合物清单》（农业农村部公告第250号）中规定，五氯酚酸钠为食品动物中禁止使用的药品。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花甲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中检出五氯酚酸钠，可能是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水体中滤食富集。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08" w:firstLineChars="200"/>
        <w:textAlignment w:val="auto"/>
        <w:rPr>
          <w:rFonts w:hint="eastAsia" w:ascii="仿宋_GB2312" w:hAnsi="仿宋_GB2312" w:eastAsia="仿宋_GB2312" w:cs="仿宋_GB2312"/>
          <w:b/>
          <w:spacing w:val="-12"/>
          <w:sz w:val="28"/>
          <w:szCs w:val="28"/>
          <w:u w:val="single"/>
        </w:rPr>
      </w:pPr>
      <w:r>
        <w:rPr>
          <w:rFonts w:hint="eastAsia"/>
          <w:spacing w:val="27"/>
          <w:sz w:val="20"/>
          <w:szCs w:val="20"/>
        </w:rPr>
        <w:t> </w:t>
      </w:r>
      <w:r>
        <w:rPr>
          <w:rFonts w:hint="eastAsia" w:ascii="仿宋_GB2312" w:hAnsi="仿宋_GB2312" w:eastAsia="仿宋_GB2312" w:cs="仿宋_GB2312"/>
          <w:b/>
          <w:spacing w:val="-12"/>
          <w:sz w:val="28"/>
          <w:szCs w:val="28"/>
          <w:u w:val="single"/>
        </w:rPr>
        <w:t>吡虫啉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532" w:firstLineChars="19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吡虫啉属内吸性杀虫剂，具有触杀和胃毒作用。少量的残留不会引起人体急性中毒，但长期食用吡虫啉超标的食品，对人体健康可能有一定影响。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35" w:firstLineChars="209"/>
        <w:jc w:val="left"/>
        <w:textAlignment w:val="auto"/>
        <w:rPr>
          <w:rFonts w:hint="eastAsia" w:ascii="仿宋_GB2312" w:hAnsi="仿宋_GB2312" w:eastAsia="仿宋_GB2312" w:cs="仿宋_GB2312"/>
          <w:b/>
          <w:spacing w:val="-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spacing w:val="-12"/>
          <w:sz w:val="28"/>
          <w:szCs w:val="28"/>
          <w:u w:val="single"/>
        </w:rPr>
        <w:t>脱氢乙酸及其钠盐(以脱氢乙酸计)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85" w:firstLineChars="209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在食品生产中，脱氢乙酸及其钠盐作为一种广谱防腐剂，对霉菌和酵母菌的抑菌能力强。脱氢乙酸及其钠盐能迅速而完全地被人体组织所吸收，有抑制体内多种氧化酶的作用，长期食用脱氢乙酸及其钠盐超标的食品，可能对人体造成一定危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35" w:firstLineChars="209"/>
        <w:jc w:val="left"/>
        <w:textAlignment w:val="auto"/>
        <w:rPr>
          <w:rFonts w:hint="eastAsia" w:ascii="仿宋_GB2312" w:hAnsi="仿宋_GB2312" w:eastAsia="仿宋_GB2312" w:cs="仿宋_GB2312"/>
          <w:b/>
          <w:spacing w:val="-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spacing w:val="-12"/>
          <w:sz w:val="28"/>
          <w:szCs w:val="28"/>
          <w:u w:val="single"/>
        </w:rPr>
        <w:t>多西环素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532" w:firstLineChars="19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多西环素是半合成四环素类抗菌药物，《食品安全国家标准 食品中41种兽药最大残留限量》（GB31650.1-2022）中规定，多西环素在家禽的蛋中最高残留限量值为10μg/kg。动物产品的多西环素残留，一般不会导致对人体的急性毒性作用，长期大量摄入多西环素残留超标的食品，可能引起恶心、呕吐、腹泻等症状。</w:t>
      </w:r>
    </w:p>
    <w:bookmarkEnd w:id="0"/>
    <w:p>
      <w:pPr>
        <w:ind w:firstLine="512" w:firstLineChars="200"/>
        <w:rPr>
          <w:rFonts w:hint="eastAsia" w:ascii="仿宋_GB2312" w:hAnsi="仿宋_GB2312" w:eastAsia="仿宋_GB2312" w:cs="仿宋_GB2312"/>
          <w:b/>
          <w:spacing w:val="-12"/>
          <w:kern w:val="2"/>
          <w:sz w:val="28"/>
          <w:szCs w:val="28"/>
          <w:u w:val="single"/>
          <w:lang w:val="en-US" w:eastAsia="zh-CN" w:bidi="ar-SA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10115"/>
    <w:rsid w:val="00146D8A"/>
    <w:rsid w:val="00147A44"/>
    <w:rsid w:val="001D3A9A"/>
    <w:rsid w:val="0021182F"/>
    <w:rsid w:val="00213024"/>
    <w:rsid w:val="00272D94"/>
    <w:rsid w:val="00276142"/>
    <w:rsid w:val="00353C58"/>
    <w:rsid w:val="00356DB7"/>
    <w:rsid w:val="00363743"/>
    <w:rsid w:val="003B5DA3"/>
    <w:rsid w:val="003C3BE6"/>
    <w:rsid w:val="00422C3D"/>
    <w:rsid w:val="00441155"/>
    <w:rsid w:val="0044475F"/>
    <w:rsid w:val="00480349"/>
    <w:rsid w:val="004A027C"/>
    <w:rsid w:val="004F381B"/>
    <w:rsid w:val="004F3CF5"/>
    <w:rsid w:val="00567CB8"/>
    <w:rsid w:val="005736A2"/>
    <w:rsid w:val="005862A3"/>
    <w:rsid w:val="005917A5"/>
    <w:rsid w:val="00594FAA"/>
    <w:rsid w:val="005956D2"/>
    <w:rsid w:val="005B09D0"/>
    <w:rsid w:val="0063752D"/>
    <w:rsid w:val="006B3933"/>
    <w:rsid w:val="006B7A80"/>
    <w:rsid w:val="0076619E"/>
    <w:rsid w:val="007F5CF5"/>
    <w:rsid w:val="0081701C"/>
    <w:rsid w:val="008D1133"/>
    <w:rsid w:val="00935E7E"/>
    <w:rsid w:val="00977999"/>
    <w:rsid w:val="009831DC"/>
    <w:rsid w:val="00B333A2"/>
    <w:rsid w:val="00B3394A"/>
    <w:rsid w:val="00B53C15"/>
    <w:rsid w:val="00BE257A"/>
    <w:rsid w:val="00C2385A"/>
    <w:rsid w:val="00C81650"/>
    <w:rsid w:val="00DB0090"/>
    <w:rsid w:val="00DB6BEB"/>
    <w:rsid w:val="00DD26B7"/>
    <w:rsid w:val="00DD538D"/>
    <w:rsid w:val="00DF27AC"/>
    <w:rsid w:val="00E74EBA"/>
    <w:rsid w:val="00E861B8"/>
    <w:rsid w:val="00EB040E"/>
    <w:rsid w:val="00EC5D9B"/>
    <w:rsid w:val="00F27657"/>
    <w:rsid w:val="00F9411F"/>
    <w:rsid w:val="00FA3B34"/>
    <w:rsid w:val="00FF6C9B"/>
    <w:rsid w:val="08E0657A"/>
    <w:rsid w:val="0B950061"/>
    <w:rsid w:val="0BE3190E"/>
    <w:rsid w:val="13BF5823"/>
    <w:rsid w:val="15CD33C4"/>
    <w:rsid w:val="1B697F7B"/>
    <w:rsid w:val="1EFE2F51"/>
    <w:rsid w:val="25EE25FE"/>
    <w:rsid w:val="282B4FB3"/>
    <w:rsid w:val="2A4B1699"/>
    <w:rsid w:val="345D42B5"/>
    <w:rsid w:val="4F5F5C68"/>
    <w:rsid w:val="55A63300"/>
    <w:rsid w:val="5D315034"/>
    <w:rsid w:val="6306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376</Characters>
  <Lines>3</Lines>
  <Paragraphs>1</Paragraphs>
  <TotalTime>11</TotalTime>
  <ScaleCrop>false</ScaleCrop>
  <LinksUpToDate>false</LinksUpToDate>
  <CharactersWithSpaces>440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2021-03-29T02:38:00Z</dcterms:created>
  <dc:creator>范佩英</dc:creator>
  <cp:lastModifiedBy>范佩英</cp:lastModifiedBy>
  <cp:lastPrinted>2026-09-17T08:54:58Z</cp:lastPrinted>
  <dcterms:modified xsi:type="dcterms:W3CDTF">2026-09-17T08:56:58Z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