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17D13">
      <w:pPr>
        <w:spacing w:line="290" w:lineRule="auto"/>
      </w:pPr>
    </w:p>
    <w:p w14:paraId="30C8DF65">
      <w:pPr>
        <w:spacing w:line="290" w:lineRule="auto"/>
        <w:rPr>
          <w:rFonts w:eastAsiaTheme="minorEastAsia"/>
          <w:lang w:eastAsia="zh-CN"/>
        </w:rPr>
      </w:pPr>
    </w:p>
    <w:p w14:paraId="1225B2B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val="0"/>
          <w:snapToGrid/>
          <w:color w:val="auto"/>
          <w:kern w:val="2"/>
          <w:sz w:val="40"/>
          <w:szCs w:val="40"/>
          <w:highlight w:val="none"/>
          <w:lang w:val="en-US" w:eastAsia="zh-CN"/>
        </w:rPr>
      </w:pPr>
      <w:r>
        <w:rPr>
          <w:rFonts w:hint="eastAsia" w:ascii="方正小标宋简体" w:hAnsi="方正小标宋简体" w:eastAsia="方正小标宋简体" w:cs="方正小标宋简体"/>
          <w:b w:val="0"/>
          <w:bCs w:val="0"/>
          <w:snapToGrid/>
          <w:color w:val="auto"/>
          <w:kern w:val="2"/>
          <w:sz w:val="40"/>
          <w:szCs w:val="40"/>
          <w:highlight w:val="none"/>
          <w:lang w:val="en-US" w:eastAsia="zh-CN"/>
        </w:rPr>
        <w:t>上海锴倡建筑工程有限公司“12·23”高处坠落</w:t>
      </w:r>
    </w:p>
    <w:p w14:paraId="3345647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val="0"/>
          <w:snapToGrid/>
          <w:color w:val="auto"/>
          <w:kern w:val="2"/>
          <w:sz w:val="40"/>
          <w:szCs w:val="40"/>
          <w:highlight w:val="none"/>
          <w:lang w:val="en-US" w:eastAsia="zh-CN"/>
        </w:rPr>
      </w:pPr>
      <w:r>
        <w:rPr>
          <w:rFonts w:hint="eastAsia" w:ascii="方正小标宋简体" w:hAnsi="方正小标宋简体" w:eastAsia="方正小标宋简体" w:cs="方正小标宋简体"/>
          <w:b w:val="0"/>
          <w:bCs w:val="0"/>
          <w:snapToGrid/>
          <w:color w:val="auto"/>
          <w:kern w:val="2"/>
          <w:sz w:val="40"/>
          <w:szCs w:val="40"/>
          <w:highlight w:val="none"/>
          <w:lang w:val="en-US" w:eastAsia="zh-CN"/>
        </w:rPr>
        <w:t>一般事故整改和防范措施落实情况评估报告</w:t>
      </w:r>
    </w:p>
    <w:p w14:paraId="6ACC7760">
      <w:pPr>
        <w:pStyle w:val="2"/>
        <w:rPr>
          <w:rFonts w:hint="eastAsia"/>
          <w:lang w:val="en-US" w:eastAsia="zh-CN"/>
        </w:rPr>
      </w:pPr>
    </w:p>
    <w:p w14:paraId="57C78B22">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12"/>
          <w:rFonts w:hint="eastAsia" w:ascii="仿宋_GB2312" w:hAnsi="Calibri" w:eastAsia="仿宋_GB2312" w:cs="Times New Roman"/>
          <w:b w:val="0"/>
          <w:i w:val="0"/>
          <w:caps w:val="0"/>
          <w:snapToGrid/>
          <w:spacing w:val="0"/>
          <w:w w:val="100"/>
          <w:kern w:val="2"/>
          <w:sz w:val="32"/>
          <w:szCs w:val="32"/>
          <w:lang w:val="en-US" w:eastAsia="zh-CN" w:bidi="ar-SA"/>
        </w:rPr>
      </w:pPr>
      <w:r>
        <w:rPr>
          <w:rStyle w:val="12"/>
          <w:rFonts w:hint="eastAsia" w:ascii="仿宋_GB2312" w:hAnsi="Calibri" w:eastAsia="仿宋_GB2312" w:cs="Times New Roman"/>
          <w:b w:val="0"/>
          <w:i w:val="0"/>
          <w:caps w:val="0"/>
          <w:snapToGrid/>
          <w:spacing w:val="0"/>
          <w:w w:val="100"/>
          <w:kern w:val="2"/>
          <w:sz w:val="32"/>
          <w:szCs w:val="32"/>
          <w:lang w:val="en-US" w:eastAsia="zh-CN" w:bidi="ar-SA"/>
        </w:rPr>
        <w:t>2023年12月23日12时10分许，青浦区金泽镇培雅路东侧100米左右上海市轨道交通17号线西延伸工程项目工地内石塘港桥19号墩处，上海锴倡建筑工程有限公司一名施工人员万东波在U型梁上焊接不锈钢栏杆时，不慎坠落地面，坠落高度约15米。事故造成1人死亡，直接经济损失约193万元。事发后，上海市青浦区应急管理局会同相关部门依法开展事故调查，形成《上海锴倡建筑工程有限公司“12·23”高处坠落一般事故调查报告》（ 以下简称事故调查报告）并报经青浦区人民政府批复同意。根据《中华人民共和国安全生产法》《生产安全事故报告和调查处理条例》《上海市实施〈生产安全事故报告和调查处理条例〉的若干规定》《生产安全事故防范和整改措施落实情况评估办法》等有关规定，青浦区应急管理局牵头会同相关部门成立评估组，于 2024 年 5 月 28 日至 7 月23 日开展事故整改和防范措施落实情况评估，形成本评估报告。</w:t>
      </w:r>
    </w:p>
    <w:p w14:paraId="1592CFA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napToGrid/>
          <w:kern w:val="2"/>
          <w:sz w:val="32"/>
          <w:szCs w:val="32"/>
          <w:lang w:val="en-US" w:eastAsia="zh-CN"/>
        </w:rPr>
      </w:pPr>
      <w:r>
        <w:rPr>
          <w:rFonts w:hint="eastAsia" w:ascii="黑体" w:hAnsi="黑体" w:eastAsia="黑体" w:cs="黑体"/>
          <w:snapToGrid/>
          <w:kern w:val="2"/>
          <w:sz w:val="32"/>
          <w:szCs w:val="32"/>
          <w:lang w:val="en-US" w:eastAsia="zh-CN"/>
        </w:rPr>
        <w:t>基本情况</w:t>
      </w:r>
    </w:p>
    <w:p w14:paraId="7478677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12"/>
          <w:rFonts w:hint="eastAsia" w:ascii="仿宋_GB2312" w:hAnsi="Calibri" w:eastAsia="仿宋_GB2312" w:cs="Times New Roman"/>
          <w:b w:val="0"/>
          <w:i w:val="0"/>
          <w:caps w:val="0"/>
          <w:snapToGrid/>
          <w:spacing w:val="0"/>
          <w:w w:val="100"/>
          <w:kern w:val="2"/>
          <w:sz w:val="32"/>
          <w:szCs w:val="32"/>
          <w:lang w:val="en-US" w:eastAsia="zh-CN" w:bidi="ar-SA"/>
        </w:rPr>
      </w:pPr>
      <w:r>
        <w:rPr>
          <w:rStyle w:val="12"/>
          <w:rFonts w:hint="eastAsia" w:ascii="仿宋_GB2312" w:hAnsi="Calibri" w:eastAsia="仿宋_GB2312" w:cs="Times New Roman"/>
          <w:b w:val="0"/>
          <w:i w:val="0"/>
          <w:caps w:val="0"/>
          <w:snapToGrid/>
          <w:spacing w:val="0"/>
          <w:w w:val="100"/>
          <w:kern w:val="2"/>
          <w:sz w:val="32"/>
          <w:szCs w:val="32"/>
          <w:lang w:val="en-US" w:eastAsia="zh-CN" w:bidi="ar-SA"/>
        </w:rPr>
        <w:t>按照“谁牵头调查，谁组织评估”原则，区应急管理局会同公安青浦分局、市交通委、区总工会、金泽镇人民政府组成上海锴倡建筑工程有限公司“12·23”高处坠落一般事故整改和防范措施落实情况评估组（以下简称评估组），委托上海欣企安全生产咨询服务有限公司及相关专家参与评估。</w:t>
      </w:r>
    </w:p>
    <w:p w14:paraId="7FD0BEA3">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12"/>
          <w:rFonts w:hint="eastAsia" w:ascii="仿宋_GB2312" w:hAnsi="Calibri" w:eastAsia="仿宋_GB2312" w:cs="Times New Roman"/>
          <w:b w:val="0"/>
          <w:i w:val="0"/>
          <w:caps w:val="0"/>
          <w:snapToGrid/>
          <w:spacing w:val="0"/>
          <w:w w:val="100"/>
          <w:kern w:val="2"/>
          <w:sz w:val="32"/>
          <w:szCs w:val="32"/>
          <w:lang w:val="en-US" w:eastAsia="zh-CN" w:bidi="ar-SA"/>
        </w:rPr>
      </w:pPr>
      <w:r>
        <w:rPr>
          <w:rStyle w:val="12"/>
          <w:rFonts w:hint="eastAsia" w:ascii="仿宋_GB2312" w:hAnsi="Calibri" w:eastAsia="仿宋_GB2312" w:cs="Times New Roman"/>
          <w:b w:val="0"/>
          <w:i w:val="0"/>
          <w:caps w:val="0"/>
          <w:snapToGrid/>
          <w:spacing w:val="0"/>
          <w:w w:val="100"/>
          <w:kern w:val="2"/>
          <w:sz w:val="32"/>
          <w:szCs w:val="32"/>
          <w:lang w:val="en-US" w:eastAsia="zh-CN" w:bidi="ar-SA"/>
        </w:rPr>
        <w:t>按照“科学严谨，依法依规，实事求是，注重实效”的原则评估组对照事故调查报告及批复，听取工作汇报，查阅台账资料，通过座谈问询、走访核查事发现场，逐项核查事故相关单位责任追究、整改和防范措施落实等情况，并结合专家意见，进行了综合评估并提出工作建议。</w:t>
      </w:r>
    </w:p>
    <w:p w14:paraId="0C3A93C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napToGrid/>
          <w:kern w:val="2"/>
          <w:sz w:val="32"/>
          <w:szCs w:val="32"/>
          <w:lang w:val="en-US" w:eastAsia="zh-CN"/>
        </w:rPr>
      </w:pPr>
      <w:r>
        <w:rPr>
          <w:rFonts w:hint="eastAsia" w:ascii="黑体" w:hAnsi="黑体" w:eastAsia="黑体" w:cs="黑体"/>
          <w:snapToGrid/>
          <w:kern w:val="2"/>
          <w:sz w:val="32"/>
          <w:szCs w:val="32"/>
          <w:lang w:val="en-US" w:eastAsia="zh-CN"/>
        </w:rPr>
        <w:t xml:space="preserve">事故处理落实情况 </w:t>
      </w:r>
    </w:p>
    <w:p w14:paraId="0B440F42">
      <w:pPr>
        <w:keepNext w:val="0"/>
        <w:keepLines w:val="0"/>
        <w:pageBreakBefore w:val="0"/>
        <w:widowControl w:val="0"/>
        <w:numPr>
          <w:ilvl w:val="0"/>
          <w:numId w:val="2"/>
        </w:numPr>
        <w:tabs>
          <w:tab w:val="center" w:pos="4153"/>
          <w:tab w:val="right" w:pos="8306"/>
        </w:tabs>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CESI楷体-GB2312" w:cs="黑体"/>
          <w:b/>
          <w:bCs/>
          <w:snapToGrid/>
          <w:kern w:val="2"/>
          <w:sz w:val="32"/>
          <w:szCs w:val="32"/>
          <w:lang w:val="en-US" w:eastAsia="zh-CN"/>
        </w:rPr>
      </w:pPr>
      <w:r>
        <w:rPr>
          <w:rFonts w:hint="eastAsia" w:ascii="黑体" w:hAnsi="黑体" w:eastAsia="CESI楷体-GB2312" w:cs="黑体"/>
          <w:b/>
          <w:bCs/>
          <w:snapToGrid/>
          <w:kern w:val="2"/>
          <w:sz w:val="32"/>
          <w:szCs w:val="32"/>
          <w:lang w:val="en-US" w:eastAsia="zh-CN"/>
        </w:rPr>
        <w:t>行政处罚落实情况</w:t>
      </w:r>
    </w:p>
    <w:p w14:paraId="05D4464B">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12"/>
          <w:rFonts w:hint="eastAsia" w:ascii="仿宋_GB2312" w:hAnsi="Calibri" w:eastAsia="仿宋_GB2312" w:cs="Times New Roman"/>
          <w:b w:val="0"/>
          <w:i w:val="0"/>
          <w:caps w:val="0"/>
          <w:snapToGrid/>
          <w:spacing w:val="0"/>
          <w:w w:val="100"/>
          <w:kern w:val="2"/>
          <w:sz w:val="32"/>
          <w:szCs w:val="32"/>
          <w:lang w:val="en-US" w:eastAsia="zh-CN" w:bidi="ar-SA"/>
        </w:rPr>
      </w:pPr>
      <w:r>
        <w:rPr>
          <w:rStyle w:val="12"/>
          <w:rFonts w:hint="eastAsia" w:ascii="仿宋_GB2312" w:hAnsi="Calibri" w:eastAsia="仿宋_GB2312" w:cs="Times New Roman"/>
          <w:b w:val="0"/>
          <w:i w:val="0"/>
          <w:caps w:val="0"/>
          <w:snapToGrid/>
          <w:spacing w:val="0"/>
          <w:w w:val="100"/>
          <w:kern w:val="2"/>
          <w:sz w:val="32"/>
          <w:szCs w:val="32"/>
          <w:lang w:val="en-US" w:eastAsia="zh-CN" w:bidi="ar-SA"/>
        </w:rPr>
        <w:t>2024年4月9日，上海市青浦区应急管理局（以下简称区应急管理局）按照事故责任认定及处理建议，对事故责任单位上海锴倡建筑工程有限公司作出罚款 35万元的行政处罚决定；对事故责任人上海锴倡建筑工程有限公司法定代表人黄赛华、中铁十一局集团有限公司项目经理熊明宗、上海地铁咨询监理科技有限公司总监张忠敏分别作出罚款38400元、36660元、43624元的行政处罚决定。</w:t>
      </w:r>
    </w:p>
    <w:p w14:paraId="118FD72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12"/>
          <w:rFonts w:hint="eastAsia" w:ascii="仿宋_GB2312" w:hAnsi="Calibri" w:eastAsia="仿宋_GB2312" w:cs="Times New Roman"/>
          <w:b w:val="0"/>
          <w:i w:val="0"/>
          <w:caps w:val="0"/>
          <w:snapToGrid/>
          <w:spacing w:val="0"/>
          <w:w w:val="100"/>
          <w:kern w:val="2"/>
          <w:sz w:val="32"/>
          <w:szCs w:val="32"/>
          <w:lang w:val="en-US" w:eastAsia="zh-CN" w:bidi="ar-SA"/>
        </w:rPr>
      </w:pPr>
      <w:r>
        <w:rPr>
          <w:rStyle w:val="12"/>
          <w:rFonts w:hint="eastAsia" w:ascii="仿宋_GB2312" w:hAnsi="Calibri" w:eastAsia="仿宋_GB2312" w:cs="Times New Roman"/>
          <w:b w:val="0"/>
          <w:i w:val="0"/>
          <w:caps w:val="0"/>
          <w:snapToGrid/>
          <w:spacing w:val="0"/>
          <w:w w:val="100"/>
          <w:kern w:val="2"/>
          <w:sz w:val="32"/>
          <w:szCs w:val="32"/>
          <w:lang w:val="en-US" w:eastAsia="zh-CN" w:bidi="ar-SA"/>
        </w:rPr>
        <w:t>经核实，以上行政处罚均已执行。</w:t>
      </w:r>
    </w:p>
    <w:p w14:paraId="26B1347B">
      <w:pPr>
        <w:keepNext w:val="0"/>
        <w:keepLines w:val="0"/>
        <w:pageBreakBefore w:val="0"/>
        <w:widowControl w:val="0"/>
        <w:numPr>
          <w:ilvl w:val="0"/>
          <w:numId w:val="2"/>
        </w:numPr>
        <w:tabs>
          <w:tab w:val="center" w:pos="4153"/>
          <w:tab w:val="right" w:pos="8306"/>
        </w:tabs>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CESI楷体-GB2312" w:cs="黑体"/>
          <w:b/>
          <w:bCs/>
          <w:snapToGrid/>
          <w:kern w:val="2"/>
          <w:sz w:val="32"/>
          <w:szCs w:val="32"/>
          <w:lang w:val="en-US" w:eastAsia="zh-CN"/>
        </w:rPr>
      </w:pPr>
      <w:r>
        <w:rPr>
          <w:rFonts w:hint="eastAsia" w:ascii="黑体" w:hAnsi="黑体" w:eastAsia="CESI楷体-GB2312" w:cs="黑体"/>
          <w:b/>
          <w:bCs/>
          <w:snapToGrid/>
          <w:kern w:val="2"/>
          <w:sz w:val="32"/>
          <w:szCs w:val="32"/>
          <w:lang w:val="en-US" w:eastAsia="zh-CN"/>
        </w:rPr>
        <w:t>企业按有关规章制度处理落实情况</w:t>
      </w:r>
    </w:p>
    <w:p w14:paraId="003ED25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12"/>
          <w:rFonts w:hint="eastAsia" w:ascii="仿宋_GB2312" w:hAnsi="Calibri" w:eastAsia="仿宋_GB2312" w:cs="Times New Roman"/>
          <w:b w:val="0"/>
          <w:i w:val="0"/>
          <w:caps w:val="0"/>
          <w:snapToGrid/>
          <w:spacing w:val="0"/>
          <w:w w:val="100"/>
          <w:kern w:val="2"/>
          <w:sz w:val="32"/>
          <w:szCs w:val="32"/>
          <w:lang w:val="en-US" w:eastAsia="zh-CN" w:bidi="ar-SA"/>
        </w:rPr>
      </w:pPr>
      <w:r>
        <w:rPr>
          <w:rStyle w:val="12"/>
          <w:rFonts w:hint="eastAsia" w:ascii="仿宋_GB2312" w:hAnsi="Calibri" w:eastAsia="仿宋_GB2312" w:cs="Times New Roman"/>
          <w:b w:val="0"/>
          <w:i w:val="0"/>
          <w:caps w:val="0"/>
          <w:snapToGrid/>
          <w:spacing w:val="0"/>
          <w:w w:val="100"/>
          <w:kern w:val="2"/>
          <w:sz w:val="32"/>
          <w:szCs w:val="32"/>
          <w:lang w:val="en-US" w:eastAsia="zh-CN" w:bidi="ar-SA"/>
        </w:rPr>
        <w:t>上海锴倡建筑有限公司对公司分管副总给予经济处罚人民币壹万元，项目经理给予处罚人民币伍仟元，安全员给予经济处罚人民币叁仟元。</w:t>
      </w:r>
    </w:p>
    <w:p w14:paraId="32C7C14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napToGrid/>
          <w:kern w:val="2"/>
          <w:sz w:val="32"/>
          <w:szCs w:val="32"/>
          <w:lang w:val="en-US" w:eastAsia="zh-CN"/>
        </w:rPr>
      </w:pPr>
      <w:r>
        <w:rPr>
          <w:rFonts w:hint="eastAsia" w:ascii="黑体" w:hAnsi="黑体" w:eastAsia="黑体" w:cs="黑体"/>
          <w:snapToGrid/>
          <w:kern w:val="2"/>
          <w:sz w:val="32"/>
          <w:szCs w:val="32"/>
          <w:lang w:val="en-US" w:eastAsia="zh-CN"/>
        </w:rPr>
        <w:t>事故整改措施落实情况</w:t>
      </w:r>
    </w:p>
    <w:p w14:paraId="080DF2C2">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CESI楷体-GB2312" w:cs="黑体"/>
          <w:b/>
          <w:bCs/>
          <w:snapToGrid/>
          <w:kern w:val="2"/>
          <w:sz w:val="32"/>
          <w:szCs w:val="32"/>
          <w:lang w:val="en-US" w:eastAsia="zh-CN"/>
        </w:rPr>
      </w:pPr>
      <w:r>
        <w:rPr>
          <w:rFonts w:hint="eastAsia" w:ascii="黑体" w:hAnsi="黑体" w:eastAsia="CESI楷体-GB2312" w:cs="黑体"/>
          <w:b/>
          <w:bCs/>
          <w:snapToGrid/>
          <w:kern w:val="2"/>
          <w:sz w:val="32"/>
          <w:szCs w:val="32"/>
          <w:lang w:val="en-US" w:eastAsia="zh-CN"/>
        </w:rPr>
        <w:t>（一）上海锴倡建筑工程有限公司</w:t>
      </w:r>
    </w:p>
    <w:p w14:paraId="1C0D5F8C">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12"/>
          <w:rFonts w:hint="eastAsia" w:ascii="仿宋_GB2312" w:hAnsi="Calibri" w:eastAsia="仿宋_GB2312" w:cs="Times New Roman"/>
          <w:b w:val="0"/>
          <w:i w:val="0"/>
          <w:caps w:val="0"/>
          <w:snapToGrid/>
          <w:spacing w:val="0"/>
          <w:w w:val="100"/>
          <w:kern w:val="2"/>
          <w:sz w:val="32"/>
          <w:szCs w:val="32"/>
          <w:lang w:val="en-US" w:eastAsia="zh-CN" w:bidi="ar-SA"/>
        </w:rPr>
      </w:pPr>
      <w:r>
        <w:rPr>
          <w:rStyle w:val="12"/>
          <w:rFonts w:hint="eastAsia" w:ascii="仿宋_GB2312" w:hAnsi="Calibri" w:eastAsia="仿宋_GB2312" w:cs="Times New Roman"/>
          <w:b w:val="0"/>
          <w:i w:val="0"/>
          <w:caps w:val="0"/>
          <w:snapToGrid/>
          <w:spacing w:val="0"/>
          <w:w w:val="100"/>
          <w:kern w:val="2"/>
          <w:sz w:val="32"/>
          <w:szCs w:val="32"/>
          <w:lang w:val="en-US" w:eastAsia="zh-CN" w:bidi="ar-SA"/>
        </w:rPr>
        <w:t>1、加强人员安全培训教育，根据每个施工阶段开展全面的安全教育培训，严格执行安全操作技术规程，杜绝违章作业，提高自身安全意识。</w:t>
      </w:r>
    </w:p>
    <w:p w14:paraId="08112F19">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12"/>
          <w:rFonts w:hint="eastAsia" w:ascii="仿宋_GB2312" w:hAnsi="Calibri" w:eastAsia="仿宋_GB2312" w:cs="Times New Roman"/>
          <w:b w:val="0"/>
          <w:i w:val="0"/>
          <w:caps w:val="0"/>
          <w:snapToGrid/>
          <w:spacing w:val="0"/>
          <w:w w:val="100"/>
          <w:kern w:val="2"/>
          <w:sz w:val="32"/>
          <w:szCs w:val="32"/>
          <w:lang w:val="en-US" w:eastAsia="zh-CN" w:bidi="ar-SA"/>
        </w:rPr>
      </w:pPr>
      <w:r>
        <w:rPr>
          <w:rStyle w:val="12"/>
          <w:rFonts w:hint="eastAsia" w:ascii="仿宋_GB2312" w:hAnsi="Calibri" w:eastAsia="仿宋_GB2312" w:cs="Times New Roman"/>
          <w:b w:val="0"/>
          <w:i w:val="0"/>
          <w:caps w:val="0"/>
          <w:snapToGrid/>
          <w:spacing w:val="0"/>
          <w:w w:val="100"/>
          <w:kern w:val="2"/>
          <w:sz w:val="32"/>
          <w:szCs w:val="32"/>
          <w:lang w:val="en-US" w:eastAsia="zh-CN" w:bidi="ar-SA"/>
        </w:rPr>
        <w:t>2、加强现场勘察，排除安全隐患，落实安全隐患整改职责，限时完成隐患整改，实行闭环管理。</w:t>
      </w:r>
    </w:p>
    <w:p w14:paraId="25DFC598">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12"/>
          <w:rFonts w:hint="eastAsia" w:ascii="仿宋_GB2312" w:hAnsi="Calibri" w:eastAsia="仿宋_GB2312" w:cs="Times New Roman"/>
          <w:b w:val="0"/>
          <w:i w:val="0"/>
          <w:caps w:val="0"/>
          <w:snapToGrid/>
          <w:spacing w:val="0"/>
          <w:w w:val="100"/>
          <w:kern w:val="2"/>
          <w:sz w:val="32"/>
          <w:szCs w:val="32"/>
          <w:lang w:val="en-US" w:eastAsia="zh-CN" w:bidi="ar-SA"/>
        </w:rPr>
      </w:pPr>
      <w:r>
        <w:rPr>
          <w:rStyle w:val="12"/>
          <w:rFonts w:hint="eastAsia" w:ascii="仿宋_GB2312" w:hAnsi="Calibri" w:eastAsia="仿宋_GB2312" w:cs="Times New Roman"/>
          <w:b w:val="0"/>
          <w:i w:val="0"/>
          <w:caps w:val="0"/>
          <w:snapToGrid/>
          <w:spacing w:val="0"/>
          <w:w w:val="100"/>
          <w:kern w:val="2"/>
          <w:sz w:val="32"/>
          <w:szCs w:val="32"/>
          <w:lang w:val="en-US" w:eastAsia="zh-CN" w:bidi="ar-SA"/>
        </w:rPr>
        <w:t>3、加强工程安全监督监管力度，做到工程安全定期检查，工程质量不定期巡查，工程机械定期检修，检修记录规范化、标准化。保证各种设备的运行率、完好率，动态地保证生产过程中的安全。</w:t>
      </w:r>
    </w:p>
    <w:p w14:paraId="5004AABD">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snapToGrid/>
        <w:spacing w:line="560" w:lineRule="exact"/>
        <w:ind w:firstLine="643" w:firstLineChars="200"/>
        <w:jc w:val="both"/>
        <w:textAlignment w:val="auto"/>
        <w:rPr>
          <w:rFonts w:hint="eastAsia"/>
          <w:lang w:val="en-US" w:eastAsia="zh-CN"/>
        </w:rPr>
      </w:pPr>
      <w:r>
        <w:rPr>
          <w:rFonts w:hint="eastAsia" w:ascii="黑体" w:hAnsi="黑体" w:eastAsia="CESI楷体-GB2312" w:cs="黑体"/>
          <w:b/>
          <w:bCs/>
          <w:snapToGrid/>
          <w:kern w:val="2"/>
          <w:sz w:val="32"/>
          <w:szCs w:val="32"/>
          <w:lang w:val="en-US" w:eastAsia="zh-CN"/>
        </w:rPr>
        <w:t>（二）中铁十一局集团有限公司</w:t>
      </w:r>
    </w:p>
    <w:p w14:paraId="5DFDA54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12"/>
          <w:rFonts w:hint="eastAsia" w:ascii="仿宋_GB2312" w:hAnsi="Calibri" w:eastAsia="仿宋_GB2312" w:cs="Times New Roman"/>
          <w:b w:val="0"/>
          <w:i w:val="0"/>
          <w:caps w:val="0"/>
          <w:snapToGrid/>
          <w:spacing w:val="0"/>
          <w:w w:val="100"/>
          <w:kern w:val="2"/>
          <w:sz w:val="32"/>
          <w:szCs w:val="32"/>
          <w:lang w:val="en-US" w:eastAsia="zh-CN" w:bidi="ar-SA"/>
        </w:rPr>
      </w:pPr>
      <w:r>
        <w:rPr>
          <w:rStyle w:val="12"/>
          <w:rFonts w:hint="eastAsia" w:ascii="仿宋_GB2312" w:hAnsi="Calibri" w:eastAsia="仿宋_GB2312" w:cs="Times New Roman"/>
          <w:b w:val="0"/>
          <w:i w:val="0"/>
          <w:caps w:val="0"/>
          <w:snapToGrid/>
          <w:spacing w:val="0"/>
          <w:w w:val="100"/>
          <w:kern w:val="2"/>
          <w:sz w:val="32"/>
          <w:szCs w:val="32"/>
          <w:lang w:val="en-US" w:eastAsia="zh-CN" w:bidi="ar-SA"/>
        </w:rPr>
        <w:t>1、开展事故反思和安全事故案例警示会；</w:t>
      </w:r>
    </w:p>
    <w:p w14:paraId="0ED23B3B">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12"/>
          <w:rFonts w:hint="eastAsia" w:ascii="仿宋_GB2312" w:hAnsi="Calibri" w:eastAsia="仿宋_GB2312" w:cs="Times New Roman"/>
          <w:b w:val="0"/>
          <w:i w:val="0"/>
          <w:caps w:val="0"/>
          <w:snapToGrid/>
          <w:spacing w:val="0"/>
          <w:w w:val="100"/>
          <w:kern w:val="2"/>
          <w:sz w:val="32"/>
          <w:szCs w:val="32"/>
          <w:lang w:val="en-US" w:eastAsia="zh-CN" w:bidi="ar-SA"/>
        </w:rPr>
      </w:pPr>
      <w:r>
        <w:rPr>
          <w:rStyle w:val="12"/>
          <w:rFonts w:hint="eastAsia" w:ascii="仿宋_GB2312" w:hAnsi="Calibri" w:eastAsia="仿宋_GB2312" w:cs="Times New Roman"/>
          <w:b w:val="0"/>
          <w:i w:val="0"/>
          <w:caps w:val="0"/>
          <w:snapToGrid/>
          <w:spacing w:val="0"/>
          <w:w w:val="100"/>
          <w:kern w:val="2"/>
          <w:sz w:val="32"/>
          <w:szCs w:val="32"/>
          <w:lang w:val="en-US" w:eastAsia="zh-CN" w:bidi="ar-SA"/>
        </w:rPr>
        <w:t>2、开展全员安全教育培训；</w:t>
      </w:r>
    </w:p>
    <w:p w14:paraId="006A9068">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12"/>
          <w:rFonts w:hint="eastAsia" w:ascii="仿宋_GB2312" w:hAnsi="Calibri" w:eastAsia="仿宋_GB2312" w:cs="Times New Roman"/>
          <w:b w:val="0"/>
          <w:i w:val="0"/>
          <w:caps w:val="0"/>
          <w:snapToGrid/>
          <w:spacing w:val="0"/>
          <w:w w:val="100"/>
          <w:kern w:val="2"/>
          <w:sz w:val="32"/>
          <w:szCs w:val="32"/>
          <w:lang w:val="en-US" w:eastAsia="zh-CN" w:bidi="ar-SA"/>
        </w:rPr>
      </w:pPr>
      <w:r>
        <w:rPr>
          <w:rStyle w:val="12"/>
          <w:rFonts w:hint="eastAsia" w:ascii="仿宋_GB2312" w:hAnsi="Calibri" w:eastAsia="仿宋_GB2312" w:cs="Times New Roman"/>
          <w:b w:val="0"/>
          <w:i w:val="0"/>
          <w:caps w:val="0"/>
          <w:snapToGrid/>
          <w:spacing w:val="0"/>
          <w:w w:val="100"/>
          <w:kern w:val="2"/>
          <w:sz w:val="32"/>
          <w:szCs w:val="32"/>
          <w:lang w:val="en-US" w:eastAsia="zh-CN" w:bidi="ar-SA"/>
        </w:rPr>
        <w:t>3、重新开展项目全面安全风险辨识；</w:t>
      </w:r>
    </w:p>
    <w:p w14:paraId="33FF675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12"/>
          <w:rFonts w:hint="eastAsia" w:ascii="仿宋_GB2312" w:hAnsi="Calibri" w:eastAsia="仿宋_GB2312" w:cs="Times New Roman"/>
          <w:b w:val="0"/>
          <w:i w:val="0"/>
          <w:caps w:val="0"/>
          <w:snapToGrid/>
          <w:spacing w:val="0"/>
          <w:w w:val="100"/>
          <w:kern w:val="2"/>
          <w:sz w:val="32"/>
          <w:szCs w:val="32"/>
          <w:lang w:val="en-US" w:eastAsia="zh-CN" w:bidi="ar-SA"/>
        </w:rPr>
      </w:pPr>
      <w:r>
        <w:rPr>
          <w:rStyle w:val="12"/>
          <w:rFonts w:hint="eastAsia" w:ascii="仿宋_GB2312" w:hAnsi="Calibri" w:eastAsia="仿宋_GB2312" w:cs="Times New Roman"/>
          <w:b w:val="0"/>
          <w:i w:val="0"/>
          <w:caps w:val="0"/>
          <w:snapToGrid/>
          <w:spacing w:val="0"/>
          <w:w w:val="100"/>
          <w:kern w:val="2"/>
          <w:sz w:val="32"/>
          <w:szCs w:val="32"/>
          <w:lang w:val="en-US" w:eastAsia="zh-CN" w:bidi="ar-SA"/>
        </w:rPr>
        <w:t>4、深入开展安全隐患排查；</w:t>
      </w:r>
    </w:p>
    <w:p w14:paraId="36A14CEF">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12"/>
          <w:rFonts w:hint="eastAsia" w:ascii="仿宋_GB2312" w:hAnsi="Calibri" w:eastAsia="仿宋_GB2312" w:cs="Times New Roman"/>
          <w:b w:val="0"/>
          <w:i w:val="0"/>
          <w:caps w:val="0"/>
          <w:snapToGrid/>
          <w:spacing w:val="0"/>
          <w:w w:val="100"/>
          <w:kern w:val="2"/>
          <w:sz w:val="32"/>
          <w:szCs w:val="32"/>
          <w:lang w:val="en-US" w:eastAsia="zh-CN" w:bidi="ar-SA"/>
        </w:rPr>
      </w:pPr>
      <w:r>
        <w:rPr>
          <w:rStyle w:val="12"/>
          <w:rFonts w:hint="eastAsia" w:ascii="仿宋_GB2312" w:hAnsi="Calibri" w:eastAsia="仿宋_GB2312" w:cs="Times New Roman"/>
          <w:b w:val="0"/>
          <w:i w:val="0"/>
          <w:caps w:val="0"/>
          <w:snapToGrid/>
          <w:spacing w:val="0"/>
          <w:w w:val="100"/>
          <w:kern w:val="2"/>
          <w:sz w:val="32"/>
          <w:szCs w:val="32"/>
          <w:lang w:val="en-US" w:eastAsia="zh-CN" w:bidi="ar-SA"/>
        </w:rPr>
        <w:t>5、施工方案全面梳理；</w:t>
      </w:r>
    </w:p>
    <w:p w14:paraId="73FF2312">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12"/>
          <w:rFonts w:hint="eastAsia" w:ascii="仿宋_GB2312" w:hAnsi="Calibri" w:eastAsia="仿宋_GB2312" w:cs="Times New Roman"/>
          <w:b w:val="0"/>
          <w:i w:val="0"/>
          <w:caps w:val="0"/>
          <w:snapToGrid/>
          <w:spacing w:val="0"/>
          <w:w w:val="100"/>
          <w:kern w:val="2"/>
          <w:sz w:val="32"/>
          <w:szCs w:val="32"/>
          <w:lang w:val="en-US" w:eastAsia="zh-CN" w:bidi="ar-SA"/>
        </w:rPr>
      </w:pPr>
      <w:r>
        <w:rPr>
          <w:rStyle w:val="12"/>
          <w:rFonts w:hint="eastAsia" w:ascii="仿宋_GB2312" w:hAnsi="Calibri" w:eastAsia="仿宋_GB2312" w:cs="Times New Roman"/>
          <w:b w:val="0"/>
          <w:i w:val="0"/>
          <w:caps w:val="0"/>
          <w:snapToGrid/>
          <w:spacing w:val="0"/>
          <w:w w:val="100"/>
          <w:kern w:val="2"/>
          <w:sz w:val="32"/>
          <w:szCs w:val="32"/>
          <w:lang w:val="en-US" w:eastAsia="zh-CN" w:bidi="ar-SA"/>
        </w:rPr>
        <w:t>6、开展关键工序验收要求；</w:t>
      </w:r>
    </w:p>
    <w:p w14:paraId="28C6D8EE">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12"/>
          <w:rFonts w:hint="eastAsia" w:ascii="仿宋_GB2312" w:hAnsi="Calibri" w:eastAsia="仿宋_GB2312" w:cs="Times New Roman"/>
          <w:b w:val="0"/>
          <w:i w:val="0"/>
          <w:caps w:val="0"/>
          <w:snapToGrid/>
          <w:spacing w:val="0"/>
          <w:w w:val="100"/>
          <w:kern w:val="2"/>
          <w:sz w:val="32"/>
          <w:szCs w:val="32"/>
          <w:lang w:val="en-US" w:eastAsia="zh-CN" w:bidi="ar-SA"/>
        </w:rPr>
      </w:pPr>
      <w:r>
        <w:rPr>
          <w:rStyle w:val="12"/>
          <w:rFonts w:hint="eastAsia" w:ascii="仿宋_GB2312" w:hAnsi="Calibri" w:eastAsia="仿宋_GB2312" w:cs="Times New Roman"/>
          <w:b w:val="0"/>
          <w:i w:val="0"/>
          <w:caps w:val="0"/>
          <w:snapToGrid/>
          <w:spacing w:val="0"/>
          <w:w w:val="100"/>
          <w:kern w:val="2"/>
          <w:sz w:val="32"/>
          <w:szCs w:val="32"/>
          <w:lang w:val="en-US" w:eastAsia="zh-CN" w:bidi="ar-SA"/>
        </w:rPr>
        <w:t>7、执行领导带班检查职责要求；</w:t>
      </w:r>
    </w:p>
    <w:p w14:paraId="671B5D3F">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12"/>
          <w:rFonts w:hint="eastAsia" w:ascii="仿宋_GB2312" w:hAnsi="Calibri" w:eastAsia="仿宋_GB2312" w:cs="Times New Roman"/>
          <w:b w:val="0"/>
          <w:i w:val="0"/>
          <w:caps w:val="0"/>
          <w:snapToGrid/>
          <w:spacing w:val="0"/>
          <w:w w:val="100"/>
          <w:kern w:val="2"/>
          <w:sz w:val="32"/>
          <w:szCs w:val="32"/>
          <w:lang w:val="en-US" w:eastAsia="zh-CN" w:bidi="ar-SA"/>
        </w:rPr>
      </w:pPr>
      <w:r>
        <w:rPr>
          <w:rStyle w:val="12"/>
          <w:rFonts w:hint="eastAsia" w:ascii="仿宋_GB2312" w:hAnsi="Calibri" w:eastAsia="仿宋_GB2312" w:cs="Times New Roman"/>
          <w:b w:val="0"/>
          <w:i w:val="0"/>
          <w:caps w:val="0"/>
          <w:snapToGrid/>
          <w:spacing w:val="0"/>
          <w:w w:val="100"/>
          <w:kern w:val="2"/>
          <w:sz w:val="32"/>
          <w:szCs w:val="32"/>
          <w:lang w:val="en-US" w:eastAsia="zh-CN" w:bidi="ar-SA"/>
        </w:rPr>
        <w:t>8、定期召开安全会议；</w:t>
      </w:r>
    </w:p>
    <w:p w14:paraId="1021E33C">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12"/>
          <w:rFonts w:hint="eastAsia" w:ascii="仿宋_GB2312" w:hAnsi="Calibri" w:eastAsia="仿宋_GB2312" w:cs="Times New Roman"/>
          <w:b w:val="0"/>
          <w:i w:val="0"/>
          <w:caps w:val="0"/>
          <w:snapToGrid/>
          <w:spacing w:val="0"/>
          <w:w w:val="100"/>
          <w:kern w:val="2"/>
          <w:sz w:val="32"/>
          <w:szCs w:val="32"/>
          <w:lang w:val="en-US" w:eastAsia="zh-CN" w:bidi="ar-SA"/>
        </w:rPr>
      </w:pPr>
      <w:r>
        <w:rPr>
          <w:rStyle w:val="12"/>
          <w:rFonts w:hint="eastAsia" w:ascii="仿宋_GB2312" w:hAnsi="Calibri" w:eastAsia="仿宋_GB2312" w:cs="Times New Roman"/>
          <w:b w:val="0"/>
          <w:i w:val="0"/>
          <w:caps w:val="0"/>
          <w:snapToGrid/>
          <w:spacing w:val="0"/>
          <w:w w:val="100"/>
          <w:kern w:val="2"/>
          <w:sz w:val="32"/>
          <w:szCs w:val="32"/>
          <w:lang w:val="en-US" w:eastAsia="zh-CN" w:bidi="ar-SA"/>
        </w:rPr>
        <w:t>9、严格问题处罚。</w:t>
      </w:r>
    </w:p>
    <w:p w14:paraId="0AB7FAB9">
      <w:pPr>
        <w:keepNext w:val="0"/>
        <w:keepLines w:val="0"/>
        <w:pageBreakBefore w:val="0"/>
        <w:widowControl w:val="0"/>
        <w:numPr>
          <w:ilvl w:val="0"/>
          <w:numId w:val="2"/>
        </w:numPr>
        <w:tabs>
          <w:tab w:val="center" w:pos="4153"/>
          <w:tab w:val="right" w:pos="8306"/>
        </w:tabs>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CESI楷体-GB2312" w:cs="黑体"/>
          <w:b/>
          <w:bCs/>
          <w:snapToGrid/>
          <w:kern w:val="2"/>
          <w:sz w:val="32"/>
          <w:szCs w:val="32"/>
          <w:lang w:val="en-US" w:eastAsia="zh-CN"/>
        </w:rPr>
      </w:pPr>
      <w:r>
        <w:rPr>
          <w:rFonts w:hint="eastAsia" w:ascii="黑体" w:hAnsi="黑体" w:eastAsia="CESI楷体-GB2312" w:cs="黑体"/>
          <w:b/>
          <w:bCs/>
          <w:snapToGrid/>
          <w:kern w:val="2"/>
          <w:sz w:val="32"/>
          <w:szCs w:val="32"/>
          <w:lang w:val="en-US" w:eastAsia="zh-CN"/>
        </w:rPr>
        <w:t xml:space="preserve"> 上海地铁咨询监理科技有限公司</w:t>
      </w:r>
    </w:p>
    <w:p w14:paraId="0B0D5424">
      <w:pPr>
        <w:keepNext w:val="0"/>
        <w:keepLines w:val="0"/>
        <w:pageBreakBefore w:val="0"/>
        <w:widowControl w:val="0"/>
        <w:numPr>
          <w:ilvl w:val="0"/>
          <w:numId w:val="3"/>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Style w:val="12"/>
          <w:rFonts w:hint="eastAsia" w:ascii="仿宋_GB2312" w:hAnsi="Calibri" w:eastAsia="仿宋_GB2312" w:cs="Times New Roman"/>
          <w:b w:val="0"/>
          <w:i w:val="0"/>
          <w:caps w:val="0"/>
          <w:snapToGrid/>
          <w:spacing w:val="0"/>
          <w:w w:val="100"/>
          <w:kern w:val="2"/>
          <w:sz w:val="32"/>
          <w:szCs w:val="32"/>
          <w:lang w:val="en-US" w:eastAsia="zh-CN" w:bidi="ar-SA"/>
        </w:rPr>
      </w:pPr>
      <w:r>
        <w:rPr>
          <w:rStyle w:val="12"/>
          <w:rFonts w:hint="eastAsia" w:ascii="仿宋_GB2312" w:hAnsi="Calibri" w:eastAsia="仿宋_GB2312" w:cs="Times New Roman"/>
          <w:b w:val="0"/>
          <w:i w:val="0"/>
          <w:caps w:val="0"/>
          <w:snapToGrid/>
          <w:spacing w:val="0"/>
          <w:w w:val="100"/>
          <w:kern w:val="2"/>
          <w:sz w:val="32"/>
          <w:szCs w:val="32"/>
          <w:lang w:val="en-US" w:eastAsia="zh-CN" w:bidi="ar-SA"/>
        </w:rPr>
        <w:t>增加监理人员配置，调配监理注册工程师一名，安全监理一名进驻现场；</w:t>
      </w:r>
    </w:p>
    <w:p w14:paraId="35A79080">
      <w:pPr>
        <w:keepNext w:val="0"/>
        <w:keepLines w:val="0"/>
        <w:pageBreakBefore w:val="0"/>
        <w:widowControl w:val="0"/>
        <w:numPr>
          <w:ilvl w:val="0"/>
          <w:numId w:val="3"/>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Style w:val="12"/>
          <w:rFonts w:hint="eastAsia" w:ascii="仿宋_GB2312" w:hAnsi="Calibri" w:eastAsia="仿宋_GB2312" w:cs="Times New Roman"/>
          <w:b w:val="0"/>
          <w:i w:val="0"/>
          <w:caps w:val="0"/>
          <w:snapToGrid/>
          <w:spacing w:val="0"/>
          <w:w w:val="100"/>
          <w:kern w:val="2"/>
          <w:sz w:val="32"/>
          <w:szCs w:val="32"/>
          <w:lang w:val="en-US" w:eastAsia="zh-CN" w:bidi="ar-SA"/>
        </w:rPr>
      </w:pPr>
      <w:r>
        <w:rPr>
          <w:rStyle w:val="12"/>
          <w:rFonts w:hint="eastAsia" w:ascii="仿宋_GB2312" w:hAnsi="Calibri" w:eastAsia="仿宋_GB2312" w:cs="Times New Roman"/>
          <w:b w:val="0"/>
          <w:i w:val="0"/>
          <w:caps w:val="0"/>
          <w:snapToGrid/>
          <w:spacing w:val="0"/>
          <w:w w:val="100"/>
          <w:kern w:val="2"/>
          <w:sz w:val="32"/>
          <w:szCs w:val="32"/>
          <w:lang w:val="en-US" w:eastAsia="zh-CN" w:bidi="ar-SA"/>
        </w:rPr>
        <w:t>强化施工任务单程序管理，做到专人编制、生产经理审查签字盖章、总监审核签认盖章；</w:t>
      </w:r>
    </w:p>
    <w:p w14:paraId="67B879FE">
      <w:pPr>
        <w:keepNext w:val="0"/>
        <w:keepLines w:val="0"/>
        <w:pageBreakBefore w:val="0"/>
        <w:widowControl w:val="0"/>
        <w:numPr>
          <w:ilvl w:val="0"/>
          <w:numId w:val="3"/>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Style w:val="12"/>
          <w:rFonts w:hint="eastAsia" w:ascii="仿宋_GB2312" w:hAnsi="Calibri" w:eastAsia="仿宋_GB2312" w:cs="Times New Roman"/>
          <w:b w:val="0"/>
          <w:i w:val="0"/>
          <w:caps w:val="0"/>
          <w:snapToGrid/>
          <w:spacing w:val="0"/>
          <w:w w:val="100"/>
          <w:kern w:val="2"/>
          <w:sz w:val="32"/>
          <w:szCs w:val="32"/>
          <w:lang w:val="en-US" w:eastAsia="zh-CN" w:bidi="ar-SA"/>
        </w:rPr>
      </w:pPr>
      <w:r>
        <w:rPr>
          <w:rStyle w:val="12"/>
          <w:rFonts w:hint="eastAsia" w:ascii="仿宋_GB2312" w:hAnsi="Calibri" w:eastAsia="仿宋_GB2312" w:cs="Times New Roman"/>
          <w:b w:val="0"/>
          <w:i w:val="0"/>
          <w:caps w:val="0"/>
          <w:snapToGrid/>
          <w:spacing w:val="0"/>
          <w:w w:val="100"/>
          <w:kern w:val="2"/>
          <w:sz w:val="32"/>
          <w:szCs w:val="32"/>
          <w:lang w:val="en-US" w:eastAsia="zh-CN" w:bidi="ar-SA"/>
        </w:rPr>
        <w:t>执行高危风险施工作业任务单上报机制，并要求施工单位安排专职安全人员进行跟班管理，同时监理安排专职安全人员现场监管；</w:t>
      </w:r>
    </w:p>
    <w:p w14:paraId="127BBC87">
      <w:pPr>
        <w:keepNext w:val="0"/>
        <w:keepLines w:val="0"/>
        <w:pageBreakBefore w:val="0"/>
        <w:widowControl w:val="0"/>
        <w:numPr>
          <w:ilvl w:val="0"/>
          <w:numId w:val="3"/>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Style w:val="12"/>
          <w:rFonts w:hint="eastAsia" w:ascii="仿宋_GB2312" w:hAnsi="Calibri" w:eastAsia="仿宋_GB2312" w:cs="Times New Roman"/>
          <w:b w:val="0"/>
          <w:i w:val="0"/>
          <w:caps w:val="0"/>
          <w:snapToGrid/>
          <w:spacing w:val="0"/>
          <w:w w:val="100"/>
          <w:kern w:val="2"/>
          <w:sz w:val="32"/>
          <w:szCs w:val="32"/>
          <w:lang w:val="en-US" w:eastAsia="zh-CN" w:bidi="ar-SA"/>
        </w:rPr>
      </w:pPr>
      <w:r>
        <w:rPr>
          <w:rStyle w:val="12"/>
          <w:rFonts w:hint="eastAsia" w:ascii="仿宋_GB2312" w:hAnsi="Calibri" w:eastAsia="仿宋_GB2312" w:cs="Times New Roman"/>
          <w:b w:val="0"/>
          <w:i w:val="0"/>
          <w:caps w:val="0"/>
          <w:snapToGrid/>
          <w:spacing w:val="0"/>
          <w:w w:val="100"/>
          <w:kern w:val="2"/>
          <w:sz w:val="32"/>
          <w:szCs w:val="32"/>
          <w:lang w:val="en-US" w:eastAsia="zh-CN" w:bidi="ar-SA"/>
        </w:rPr>
        <w:t>细化作业潜在风险辨识，确保安全措施完善有效。</w:t>
      </w:r>
    </w:p>
    <w:p w14:paraId="38DD87D8">
      <w:pPr>
        <w:keepNext w:val="0"/>
        <w:keepLines w:val="0"/>
        <w:pageBreakBefore w:val="0"/>
        <w:widowControl w:val="0"/>
        <w:numPr>
          <w:ilvl w:val="0"/>
          <w:numId w:val="2"/>
        </w:numPr>
        <w:tabs>
          <w:tab w:val="center" w:pos="4153"/>
          <w:tab w:val="right" w:pos="8306"/>
        </w:tabs>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CESI楷体-GB2312" w:cs="黑体"/>
          <w:b/>
          <w:bCs/>
          <w:snapToGrid/>
          <w:kern w:val="2"/>
          <w:sz w:val="32"/>
          <w:szCs w:val="32"/>
          <w:lang w:val="en-US" w:eastAsia="zh-CN"/>
        </w:rPr>
      </w:pPr>
      <w:r>
        <w:rPr>
          <w:rFonts w:hint="eastAsia" w:ascii="黑体" w:hAnsi="黑体" w:eastAsia="CESI楷体-GB2312" w:cs="黑体"/>
          <w:b/>
          <w:bCs/>
          <w:snapToGrid/>
          <w:kern w:val="2"/>
          <w:sz w:val="32"/>
          <w:szCs w:val="32"/>
          <w:lang w:val="en-US" w:eastAsia="zh-CN"/>
        </w:rPr>
        <w:t>金泽镇</w:t>
      </w:r>
    </w:p>
    <w:p w14:paraId="5E56B7F8">
      <w:pPr>
        <w:keepNext w:val="0"/>
        <w:keepLines w:val="0"/>
        <w:pageBreakBefore w:val="0"/>
        <w:widowControl w:val="0"/>
        <w:numPr>
          <w:ilvl w:val="0"/>
          <w:numId w:val="4"/>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12"/>
          <w:rFonts w:hint="eastAsia" w:ascii="仿宋_GB2312" w:hAnsi="Calibri" w:eastAsia="仿宋_GB2312" w:cs="Times New Roman"/>
          <w:b w:val="0"/>
          <w:i w:val="0"/>
          <w:caps w:val="0"/>
          <w:snapToGrid/>
          <w:spacing w:val="0"/>
          <w:w w:val="100"/>
          <w:kern w:val="2"/>
          <w:sz w:val="32"/>
          <w:szCs w:val="32"/>
          <w:lang w:val="en-US" w:eastAsia="zh-CN" w:bidi="ar-SA"/>
        </w:rPr>
      </w:pPr>
      <w:r>
        <w:rPr>
          <w:rStyle w:val="12"/>
          <w:rFonts w:hint="eastAsia" w:ascii="仿宋_GB2312" w:hAnsi="Calibri" w:eastAsia="仿宋_GB2312" w:cs="Times New Roman"/>
          <w:b w:val="0"/>
          <w:i w:val="0"/>
          <w:caps w:val="0"/>
          <w:snapToGrid/>
          <w:spacing w:val="0"/>
          <w:w w:val="100"/>
          <w:kern w:val="2"/>
          <w:sz w:val="32"/>
          <w:szCs w:val="32"/>
          <w:lang w:val="en-US" w:eastAsia="zh-CN" w:bidi="ar-SA"/>
        </w:rPr>
        <w:t>落实岗位职责，守牢安全底线。聚焦施工场所重点人员、重点问题、重点时段开展全面隐患自我排查，强化规范管理、日常演练和应急处置，对检查发现的问题要建立问题台账、列出任务清单、督促整改销号，以最严的要求、最实的作风抓实抓细安全防范工作。</w:t>
      </w:r>
    </w:p>
    <w:p w14:paraId="2D62E64B">
      <w:pPr>
        <w:keepNext w:val="0"/>
        <w:keepLines w:val="0"/>
        <w:pageBreakBefore w:val="0"/>
        <w:widowControl w:val="0"/>
        <w:numPr>
          <w:ilvl w:val="0"/>
          <w:numId w:val="4"/>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12"/>
          <w:rFonts w:hint="eastAsia" w:ascii="仿宋_GB2312" w:hAnsi="Calibri" w:eastAsia="仿宋_GB2312" w:cs="Times New Roman"/>
          <w:b w:val="0"/>
          <w:i w:val="0"/>
          <w:caps w:val="0"/>
          <w:snapToGrid/>
          <w:spacing w:val="0"/>
          <w:w w:val="100"/>
          <w:kern w:val="2"/>
          <w:sz w:val="32"/>
          <w:szCs w:val="32"/>
          <w:lang w:val="en-US" w:eastAsia="zh-CN" w:bidi="ar-SA"/>
        </w:rPr>
      </w:pPr>
      <w:r>
        <w:rPr>
          <w:rStyle w:val="12"/>
          <w:rFonts w:hint="eastAsia" w:ascii="仿宋_GB2312" w:hAnsi="Calibri" w:eastAsia="仿宋_GB2312" w:cs="Times New Roman"/>
          <w:b w:val="0"/>
          <w:i w:val="0"/>
          <w:caps w:val="0"/>
          <w:snapToGrid/>
          <w:spacing w:val="0"/>
          <w:w w:val="100"/>
          <w:kern w:val="2"/>
          <w:sz w:val="32"/>
          <w:szCs w:val="32"/>
          <w:lang w:val="en-US" w:eastAsia="zh-CN" w:bidi="ar-SA"/>
        </w:rPr>
        <w:t>加强人员培训，强化现场管控。进一步强化对现场作业人员事故现场保护、安全防护技能、安全防护意识的教育培训。</w:t>
      </w:r>
    </w:p>
    <w:p w14:paraId="3E9A114C">
      <w:pPr>
        <w:keepNext w:val="0"/>
        <w:keepLines w:val="0"/>
        <w:pageBreakBefore w:val="0"/>
        <w:widowControl w:val="0"/>
        <w:numPr>
          <w:ilvl w:val="0"/>
          <w:numId w:val="4"/>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12"/>
          <w:rFonts w:hint="eastAsia" w:ascii="仿宋_GB2312" w:hAnsi="Calibri" w:eastAsia="仿宋_GB2312" w:cs="Times New Roman"/>
          <w:b w:val="0"/>
          <w:i w:val="0"/>
          <w:caps w:val="0"/>
          <w:snapToGrid/>
          <w:spacing w:val="0"/>
          <w:w w:val="100"/>
          <w:kern w:val="2"/>
          <w:sz w:val="32"/>
          <w:szCs w:val="32"/>
          <w:lang w:val="en-US" w:eastAsia="zh-CN" w:bidi="ar-SA"/>
        </w:rPr>
      </w:pPr>
      <w:r>
        <w:rPr>
          <w:rStyle w:val="12"/>
          <w:rFonts w:hint="eastAsia" w:ascii="仿宋_GB2312" w:hAnsi="Calibri" w:eastAsia="仿宋_GB2312" w:cs="Times New Roman"/>
          <w:b w:val="0"/>
          <w:i w:val="0"/>
          <w:caps w:val="0"/>
          <w:snapToGrid/>
          <w:spacing w:val="0"/>
          <w:w w:val="100"/>
          <w:kern w:val="2"/>
          <w:sz w:val="32"/>
          <w:szCs w:val="32"/>
          <w:lang w:val="en-US" w:eastAsia="zh-CN" w:bidi="ar-SA"/>
        </w:rPr>
        <w:t>夯实督查检查，确保措施到位。镇党委、政府班子多次开展安全生产大检查工作，要求企业充分认识建筑行业的高风险性，杜绝麻痹意识和侥幸心理，始终将安全生产置于一切工作的首位;严格落实“三管三必须”，督促企业消除生产安全事故隐患;严格督促施工监理单位落实监理职责:加大相关法律法规的宣传教育，开展事故</w:t>
      </w:r>
      <w:bookmarkStart w:id="0" w:name="_GoBack"/>
      <w:bookmarkEnd w:id="0"/>
      <w:r>
        <w:rPr>
          <w:rStyle w:val="12"/>
          <w:rFonts w:hint="eastAsia" w:ascii="仿宋_GB2312" w:hAnsi="Calibri" w:eastAsia="仿宋_GB2312" w:cs="Times New Roman"/>
          <w:b w:val="0"/>
          <w:i w:val="0"/>
          <w:caps w:val="0"/>
          <w:snapToGrid/>
          <w:spacing w:val="0"/>
          <w:w w:val="100"/>
          <w:kern w:val="2"/>
          <w:sz w:val="32"/>
          <w:szCs w:val="32"/>
          <w:lang w:val="en-US" w:eastAsia="zh-CN" w:bidi="ar-SA"/>
        </w:rPr>
        <w:t>案例剖析，进一步提高建筑施工作业人员的安全意识和防范意识。</w:t>
      </w:r>
    </w:p>
    <w:p w14:paraId="15C6E36A">
      <w:pPr>
        <w:keepNext w:val="0"/>
        <w:keepLines w:val="0"/>
        <w:pageBreakBefore w:val="0"/>
        <w:widowControl w:val="0"/>
        <w:numPr>
          <w:ilvl w:val="0"/>
          <w:numId w:val="4"/>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12"/>
          <w:rFonts w:hint="eastAsia" w:ascii="仿宋_GB2312" w:hAnsi="Calibri" w:eastAsia="仿宋_GB2312" w:cs="Times New Roman"/>
          <w:b w:val="0"/>
          <w:i w:val="0"/>
          <w:caps w:val="0"/>
          <w:snapToGrid/>
          <w:spacing w:val="0"/>
          <w:w w:val="100"/>
          <w:kern w:val="2"/>
          <w:sz w:val="32"/>
          <w:szCs w:val="32"/>
          <w:lang w:val="en-US" w:eastAsia="zh-CN" w:bidi="ar-SA"/>
        </w:rPr>
      </w:pPr>
      <w:r>
        <w:rPr>
          <w:rStyle w:val="12"/>
          <w:rFonts w:hint="eastAsia" w:ascii="仿宋_GB2312" w:hAnsi="Calibri" w:eastAsia="仿宋_GB2312" w:cs="Times New Roman"/>
          <w:b w:val="0"/>
          <w:i w:val="0"/>
          <w:caps w:val="0"/>
          <w:snapToGrid/>
          <w:spacing w:val="0"/>
          <w:w w:val="100"/>
          <w:kern w:val="2"/>
          <w:sz w:val="32"/>
          <w:szCs w:val="32"/>
          <w:lang w:val="en-US" w:eastAsia="zh-CN" w:bidi="ar-SA"/>
        </w:rPr>
        <w:t>开展专项整治，严格隐患治理。制定建筑施工行业安全隐患检查方案，组织镇相关职能部门开展关于高空作业专项隐患排查工作，对排查出的隐患，建立安全隐患台账明确责任人、整改时限、整改措施及相关警示措施，坚决做到将隐患全部整改治理到位，切实做到边查边改，专人跟进，尽最大努力做到隐患排查不留死角、整改不留盲区。</w:t>
      </w:r>
    </w:p>
    <w:p w14:paraId="3943E75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napToGrid/>
          <w:kern w:val="2"/>
          <w:sz w:val="32"/>
          <w:szCs w:val="32"/>
          <w:lang w:val="en-US" w:eastAsia="zh-CN"/>
        </w:rPr>
      </w:pPr>
      <w:r>
        <w:rPr>
          <w:rFonts w:hint="eastAsia" w:ascii="黑体" w:hAnsi="黑体" w:eastAsia="黑体" w:cs="黑体"/>
          <w:snapToGrid/>
          <w:kern w:val="2"/>
          <w:sz w:val="32"/>
          <w:szCs w:val="32"/>
          <w:lang w:val="en-US" w:eastAsia="zh-CN"/>
        </w:rPr>
        <w:t>评估结论</w:t>
      </w:r>
    </w:p>
    <w:p w14:paraId="4547DFC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12"/>
          <w:rFonts w:hint="eastAsia" w:ascii="仿宋_GB2312" w:hAnsi="Calibri" w:eastAsia="仿宋_GB2312" w:cs="Times New Roman"/>
          <w:b w:val="0"/>
          <w:i w:val="0"/>
          <w:caps w:val="0"/>
          <w:snapToGrid/>
          <w:spacing w:val="0"/>
          <w:w w:val="100"/>
          <w:kern w:val="2"/>
          <w:sz w:val="32"/>
          <w:szCs w:val="32"/>
          <w:lang w:val="en-US" w:eastAsia="zh-CN" w:bidi="ar-SA"/>
        </w:rPr>
      </w:pPr>
      <w:r>
        <w:rPr>
          <w:rStyle w:val="12"/>
          <w:rFonts w:hint="eastAsia" w:ascii="仿宋_GB2312" w:hAnsi="Calibri" w:eastAsia="仿宋_GB2312" w:cs="Times New Roman"/>
          <w:b w:val="0"/>
          <w:i w:val="0"/>
          <w:caps w:val="0"/>
          <w:snapToGrid/>
          <w:spacing w:val="0"/>
          <w:w w:val="100"/>
          <w:kern w:val="2"/>
          <w:sz w:val="32"/>
          <w:szCs w:val="32"/>
          <w:lang w:val="en-US" w:eastAsia="zh-CN" w:bidi="ar-SA"/>
        </w:rPr>
        <w:t>评估组按照事故调查报告及其批复要求，经资料审查、现场核查、专业评查，对该起事故处理、整改和防范措施落实情况进行综合评估后认为：</w:t>
      </w:r>
    </w:p>
    <w:p w14:paraId="5653B75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12"/>
          <w:rFonts w:hint="eastAsia" w:ascii="仿宋_GB2312" w:hAnsi="Calibri" w:eastAsia="仿宋_GB2312" w:cs="Times New Roman"/>
          <w:b w:val="0"/>
          <w:i w:val="0"/>
          <w:caps w:val="0"/>
          <w:snapToGrid/>
          <w:spacing w:val="0"/>
          <w:w w:val="100"/>
          <w:kern w:val="2"/>
          <w:sz w:val="32"/>
          <w:szCs w:val="32"/>
          <w:lang w:val="en-US" w:eastAsia="zh-CN" w:bidi="ar-SA"/>
        </w:rPr>
      </w:pPr>
      <w:r>
        <w:rPr>
          <w:rStyle w:val="12"/>
          <w:rFonts w:hint="eastAsia" w:ascii="仿宋_GB2312" w:hAnsi="Calibri" w:eastAsia="仿宋_GB2312" w:cs="Times New Roman"/>
          <w:b w:val="0"/>
          <w:i w:val="0"/>
          <w:caps w:val="0"/>
          <w:snapToGrid/>
          <w:spacing w:val="0"/>
          <w:w w:val="100"/>
          <w:kern w:val="2"/>
          <w:sz w:val="32"/>
          <w:szCs w:val="32"/>
          <w:lang w:val="en-US" w:eastAsia="zh-CN" w:bidi="ar-SA"/>
        </w:rPr>
        <w:t>（一）上海锴倡建筑工程有限公司及相关责任人员已履行行政处罚决定；相关单位对起事故责任人的处理已落实。</w:t>
      </w:r>
    </w:p>
    <w:p w14:paraId="1F8D21CF">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12"/>
          <w:rFonts w:hint="eastAsia" w:ascii="仿宋_GB2312" w:hAnsi="Calibri" w:eastAsia="仿宋_GB2312" w:cs="Times New Roman"/>
          <w:b w:val="0"/>
          <w:i w:val="0"/>
          <w:caps w:val="0"/>
          <w:snapToGrid/>
          <w:spacing w:val="0"/>
          <w:w w:val="100"/>
          <w:kern w:val="2"/>
          <w:sz w:val="32"/>
          <w:szCs w:val="32"/>
          <w:lang w:val="en-US" w:eastAsia="zh-CN" w:bidi="ar-SA"/>
        </w:rPr>
      </w:pPr>
      <w:r>
        <w:rPr>
          <w:rStyle w:val="12"/>
          <w:rFonts w:hint="eastAsia" w:ascii="仿宋_GB2312" w:hAnsi="Calibri" w:eastAsia="仿宋_GB2312" w:cs="Times New Roman"/>
          <w:b w:val="0"/>
          <w:i w:val="0"/>
          <w:caps w:val="0"/>
          <w:snapToGrid/>
          <w:spacing w:val="0"/>
          <w:w w:val="100"/>
          <w:kern w:val="2"/>
          <w:sz w:val="32"/>
          <w:szCs w:val="32"/>
          <w:lang w:val="en-US" w:eastAsia="zh-CN" w:bidi="ar-SA"/>
        </w:rPr>
        <w:t>（二）该起事故相关单位、属地政府及相关部门已实施事故 调查报告提出的整改和防范措施。</w:t>
      </w:r>
    </w:p>
    <w:p w14:paraId="052DD489">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12"/>
          <w:rFonts w:hint="eastAsia" w:ascii="仿宋_GB2312" w:hAnsi="Calibri" w:eastAsia="仿宋_GB2312" w:cs="Times New Roman"/>
          <w:b w:val="0"/>
          <w:i w:val="0"/>
          <w:caps w:val="0"/>
          <w:snapToGrid/>
          <w:spacing w:val="0"/>
          <w:w w:val="100"/>
          <w:kern w:val="2"/>
          <w:sz w:val="32"/>
          <w:szCs w:val="32"/>
          <w:lang w:val="en-US" w:eastAsia="zh-CN" w:bidi="ar-SA"/>
        </w:rPr>
      </w:pPr>
      <w:r>
        <w:rPr>
          <w:rStyle w:val="12"/>
          <w:rFonts w:hint="eastAsia" w:ascii="仿宋_GB2312" w:hAnsi="Calibri" w:eastAsia="仿宋_GB2312" w:cs="Times New Roman"/>
          <w:b w:val="0"/>
          <w:i w:val="0"/>
          <w:caps w:val="0"/>
          <w:snapToGrid/>
          <w:spacing w:val="0"/>
          <w:w w:val="100"/>
          <w:kern w:val="2"/>
          <w:sz w:val="32"/>
          <w:szCs w:val="32"/>
          <w:lang w:val="en-US" w:eastAsia="zh-CN" w:bidi="ar-SA"/>
        </w:rPr>
        <w:t>综上，该起事故处理已全部落实，事故整改措施已全部落实。</w:t>
      </w:r>
    </w:p>
    <w:p w14:paraId="6D3DEE7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napToGrid/>
          <w:kern w:val="2"/>
          <w:sz w:val="32"/>
          <w:szCs w:val="32"/>
          <w:lang w:val="en-US" w:eastAsia="zh-CN"/>
        </w:rPr>
      </w:pPr>
      <w:r>
        <w:rPr>
          <w:rFonts w:hint="eastAsia" w:ascii="黑体" w:hAnsi="黑体" w:eastAsia="黑体" w:cs="黑体"/>
          <w:snapToGrid/>
          <w:kern w:val="2"/>
          <w:sz w:val="32"/>
          <w:szCs w:val="32"/>
          <w:lang w:val="en-US" w:eastAsia="zh-CN"/>
        </w:rPr>
        <w:t>工作建议</w:t>
      </w:r>
    </w:p>
    <w:p w14:paraId="133DCDF9">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12"/>
          <w:rFonts w:hint="eastAsia" w:ascii="仿宋_GB2312" w:hAnsi="Calibri" w:eastAsia="仿宋_GB2312" w:cs="Times New Roman"/>
          <w:b w:val="0"/>
          <w:i w:val="0"/>
          <w:caps w:val="0"/>
          <w:snapToGrid/>
          <w:spacing w:val="0"/>
          <w:w w:val="100"/>
          <w:kern w:val="2"/>
          <w:sz w:val="32"/>
          <w:szCs w:val="32"/>
          <w:lang w:val="en-US" w:eastAsia="zh-CN" w:bidi="ar-SA"/>
        </w:rPr>
      </w:pPr>
      <w:r>
        <w:rPr>
          <w:rStyle w:val="12"/>
          <w:rFonts w:hint="eastAsia" w:ascii="仿宋_GB2312" w:hAnsi="Calibri" w:eastAsia="仿宋_GB2312" w:cs="Times New Roman"/>
          <w:b w:val="0"/>
          <w:i w:val="0"/>
          <w:caps w:val="0"/>
          <w:snapToGrid/>
          <w:spacing w:val="0"/>
          <w:w w:val="100"/>
          <w:kern w:val="2"/>
          <w:sz w:val="32"/>
          <w:szCs w:val="32"/>
          <w:lang w:val="en-US" w:eastAsia="zh-CN" w:bidi="ar-SA"/>
        </w:rPr>
        <w:t>（一）建议上海锴倡建筑工程有限公司继续严格落实安全生产责任制，并定期进行安全生产责任制和责任目标的考核。</w:t>
      </w:r>
    </w:p>
    <w:p w14:paraId="65A142BB">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12"/>
          <w:rFonts w:hint="eastAsia" w:ascii="仿宋_GB2312" w:hAnsi="Calibri" w:eastAsia="仿宋_GB2312" w:cs="Times New Roman"/>
          <w:b w:val="0"/>
          <w:i w:val="0"/>
          <w:caps w:val="0"/>
          <w:snapToGrid/>
          <w:spacing w:val="0"/>
          <w:w w:val="100"/>
          <w:kern w:val="2"/>
          <w:sz w:val="32"/>
          <w:szCs w:val="32"/>
          <w:lang w:val="en-US" w:eastAsia="zh-CN" w:bidi="ar-SA"/>
        </w:rPr>
      </w:pPr>
      <w:r>
        <w:rPr>
          <w:rStyle w:val="12"/>
          <w:rFonts w:hint="eastAsia" w:ascii="仿宋_GB2312" w:hAnsi="Calibri" w:eastAsia="仿宋_GB2312" w:cs="Times New Roman"/>
          <w:b w:val="0"/>
          <w:i w:val="0"/>
          <w:caps w:val="0"/>
          <w:snapToGrid/>
          <w:spacing w:val="0"/>
          <w:w w:val="100"/>
          <w:kern w:val="2"/>
          <w:sz w:val="32"/>
          <w:szCs w:val="32"/>
          <w:lang w:val="en-US" w:eastAsia="zh-CN" w:bidi="ar-SA"/>
        </w:rPr>
        <w:t>（二）建议上海锴倡建筑工程有限公司继续强化对施工方案的编制和完善工作，让施工方案兼具安全性和可操作性，对可能出现的安全风险隐患辨识完整并做好预防防护工作，杜绝一切可能的不安全问题发生。</w:t>
      </w:r>
    </w:p>
    <w:p w14:paraId="3113AE2B">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12"/>
          <w:rFonts w:hint="eastAsia" w:ascii="仿宋_GB2312" w:hAnsi="Calibri" w:eastAsia="仿宋_GB2312" w:cs="Times New Roman"/>
          <w:b w:val="0"/>
          <w:i w:val="0"/>
          <w:caps w:val="0"/>
          <w:snapToGrid/>
          <w:spacing w:val="0"/>
          <w:w w:val="100"/>
          <w:kern w:val="2"/>
          <w:sz w:val="32"/>
          <w:szCs w:val="32"/>
          <w:lang w:val="en-US" w:eastAsia="zh-CN" w:bidi="ar-SA"/>
        </w:rPr>
      </w:pPr>
      <w:r>
        <w:rPr>
          <w:rStyle w:val="12"/>
          <w:rFonts w:hint="eastAsia" w:ascii="仿宋_GB2312" w:hAnsi="Calibri" w:eastAsia="仿宋_GB2312" w:cs="Times New Roman"/>
          <w:b w:val="0"/>
          <w:i w:val="0"/>
          <w:caps w:val="0"/>
          <w:snapToGrid/>
          <w:spacing w:val="0"/>
          <w:w w:val="100"/>
          <w:kern w:val="2"/>
          <w:sz w:val="32"/>
          <w:szCs w:val="32"/>
          <w:lang w:val="en-US" w:eastAsia="zh-CN" w:bidi="ar-SA"/>
        </w:rPr>
        <w:t>（三）建议上海锴倡建筑工程有限公司继续加强施工过程中的安全检查巡查，贯彻落实隐患排查治理制度，及时发现并消除事故隐患，及时发现并制止作业过程中的动态安全隐患，早发现早预防。</w:t>
      </w:r>
    </w:p>
    <w:p w14:paraId="7145DCFD">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12"/>
          <w:rFonts w:hint="eastAsia" w:ascii="仿宋_GB2312" w:hAnsi="Calibri" w:eastAsia="仿宋_GB2312" w:cs="Times New Roman"/>
          <w:b w:val="0"/>
          <w:i w:val="0"/>
          <w:caps w:val="0"/>
          <w:snapToGrid/>
          <w:spacing w:val="0"/>
          <w:w w:val="100"/>
          <w:kern w:val="2"/>
          <w:sz w:val="32"/>
          <w:szCs w:val="32"/>
          <w:lang w:val="en-US" w:eastAsia="zh-CN" w:bidi="ar-SA"/>
        </w:rPr>
      </w:pPr>
      <w:r>
        <w:rPr>
          <w:rStyle w:val="12"/>
          <w:rFonts w:hint="eastAsia" w:ascii="仿宋_GB2312" w:hAnsi="Calibri" w:eastAsia="仿宋_GB2312" w:cs="Times New Roman"/>
          <w:b w:val="0"/>
          <w:i w:val="0"/>
          <w:caps w:val="0"/>
          <w:snapToGrid/>
          <w:spacing w:val="0"/>
          <w:w w:val="100"/>
          <w:kern w:val="2"/>
          <w:sz w:val="32"/>
          <w:szCs w:val="32"/>
          <w:lang w:val="en-US" w:eastAsia="zh-CN" w:bidi="ar-SA"/>
        </w:rPr>
        <w:t>（四）建议上海锴倡建筑工程有限公司切实做好施工人员安全培训工作，不断提高人员的安全意识和制止不安全行为的发生，确保施工过程安全可靠，谨防事故发生。</w:t>
      </w:r>
    </w:p>
    <w:p w14:paraId="6CD7F722">
      <w:pPr>
        <w:pStyle w:val="6"/>
        <w:spacing w:line="328" w:lineRule="auto"/>
        <w:ind w:right="112"/>
        <w:rPr>
          <w:rFonts w:hint="eastAsia" w:asciiTheme="minorEastAsia" w:hAnsiTheme="minorEastAsia" w:eastAsiaTheme="minorEastAsia"/>
          <w:sz w:val="32"/>
          <w:szCs w:val="32"/>
          <w:lang w:eastAsia="zh-CN"/>
        </w:rPr>
      </w:pPr>
    </w:p>
    <w:p w14:paraId="5D7F4C4E">
      <w:pPr>
        <w:pStyle w:val="6"/>
        <w:spacing w:line="328" w:lineRule="auto"/>
        <w:ind w:right="112"/>
        <w:rPr>
          <w:rFonts w:hint="eastAsia" w:asciiTheme="minorEastAsia" w:hAnsiTheme="minorEastAsia" w:eastAsiaTheme="minorEastAsia"/>
          <w:sz w:val="32"/>
          <w:szCs w:val="32"/>
          <w:lang w:eastAsia="zh-CN"/>
        </w:rPr>
      </w:pPr>
    </w:p>
    <w:p w14:paraId="35F621FE">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right"/>
        <w:textAlignment w:val="baseline"/>
        <w:rPr>
          <w:rStyle w:val="12"/>
          <w:rFonts w:hint="eastAsia" w:ascii="仿宋_GB2312" w:hAnsi="Calibri" w:eastAsia="仿宋_GB2312" w:cs="Times New Roman"/>
          <w:b w:val="0"/>
          <w:i w:val="0"/>
          <w:caps w:val="0"/>
          <w:snapToGrid/>
          <w:spacing w:val="0"/>
          <w:w w:val="100"/>
          <w:kern w:val="2"/>
          <w:sz w:val="32"/>
          <w:szCs w:val="32"/>
          <w:lang w:val="en-US" w:eastAsia="zh-CN" w:bidi="ar-SA"/>
        </w:rPr>
      </w:pPr>
      <w:r>
        <w:rPr>
          <w:rStyle w:val="12"/>
          <w:rFonts w:hint="eastAsia" w:ascii="仿宋_GB2312" w:hAnsi="Calibri" w:eastAsia="仿宋_GB2312" w:cs="Times New Roman"/>
          <w:b w:val="0"/>
          <w:i w:val="0"/>
          <w:caps w:val="0"/>
          <w:snapToGrid/>
          <w:spacing w:val="0"/>
          <w:w w:val="100"/>
          <w:kern w:val="2"/>
          <w:sz w:val="32"/>
          <w:szCs w:val="32"/>
          <w:lang w:val="en-US" w:eastAsia="zh-CN" w:bidi="ar-SA"/>
        </w:rPr>
        <w:t>上海锴倡建筑工程有限公司“12·23”高处坠落</w:t>
      </w:r>
    </w:p>
    <w:p w14:paraId="2840339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right"/>
        <w:textAlignment w:val="baseline"/>
        <w:rPr>
          <w:rStyle w:val="12"/>
          <w:rFonts w:hint="eastAsia" w:ascii="仿宋_GB2312" w:hAnsi="Calibri" w:eastAsia="仿宋_GB2312" w:cs="Times New Roman"/>
          <w:b w:val="0"/>
          <w:i w:val="0"/>
          <w:caps w:val="0"/>
          <w:snapToGrid/>
          <w:spacing w:val="0"/>
          <w:w w:val="100"/>
          <w:kern w:val="2"/>
          <w:sz w:val="32"/>
          <w:szCs w:val="32"/>
          <w:lang w:val="en-US" w:eastAsia="zh-CN" w:bidi="ar-SA"/>
        </w:rPr>
      </w:pPr>
      <w:r>
        <w:rPr>
          <w:rStyle w:val="12"/>
          <w:rFonts w:hint="eastAsia" w:ascii="仿宋_GB2312" w:hAnsi="Calibri" w:eastAsia="仿宋_GB2312" w:cs="Times New Roman"/>
          <w:b w:val="0"/>
          <w:i w:val="0"/>
          <w:caps w:val="0"/>
          <w:snapToGrid/>
          <w:spacing w:val="0"/>
          <w:w w:val="100"/>
          <w:kern w:val="2"/>
          <w:sz w:val="32"/>
          <w:szCs w:val="32"/>
          <w:lang w:val="en-US" w:eastAsia="zh-CN" w:bidi="ar-SA"/>
        </w:rPr>
        <w:t>一般事故整改和防范措施情况评估组</w:t>
      </w:r>
    </w:p>
    <w:p w14:paraId="23F17591">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right"/>
        <w:textAlignment w:val="baseline"/>
        <w:rPr>
          <w:rStyle w:val="12"/>
          <w:rFonts w:hint="eastAsia" w:ascii="仿宋_GB2312" w:hAnsi="Calibri" w:eastAsia="仿宋_GB2312" w:cs="Times New Roman"/>
          <w:b w:val="0"/>
          <w:i w:val="0"/>
          <w:caps w:val="0"/>
          <w:snapToGrid/>
          <w:spacing w:val="0"/>
          <w:w w:val="100"/>
          <w:kern w:val="2"/>
          <w:sz w:val="32"/>
          <w:szCs w:val="32"/>
          <w:lang w:val="en-US" w:eastAsia="zh-CN" w:bidi="ar-SA"/>
        </w:rPr>
      </w:pPr>
      <w:r>
        <w:rPr>
          <w:rStyle w:val="12"/>
          <w:rFonts w:hint="eastAsia" w:ascii="仿宋_GB2312" w:hAnsi="Calibri" w:eastAsia="仿宋_GB2312" w:cs="Times New Roman"/>
          <w:b w:val="0"/>
          <w:i w:val="0"/>
          <w:caps w:val="0"/>
          <w:snapToGrid/>
          <w:spacing w:val="0"/>
          <w:w w:val="100"/>
          <w:kern w:val="2"/>
          <w:sz w:val="32"/>
          <w:szCs w:val="32"/>
          <w:lang w:val="en-US" w:eastAsia="zh-CN" w:bidi="ar-SA"/>
        </w:rPr>
        <w:t>2024 年 7月 23 日</w:t>
      </w:r>
    </w:p>
    <w:sectPr>
      <w:footerReference r:id="rId3" w:type="default"/>
      <w:pgSz w:w="11906" w:h="16839"/>
      <w:pgMar w:top="1431" w:right="1381" w:bottom="1310" w:left="1596" w:header="0" w:footer="1025"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CESI楷体-GB2312">
    <w:altName w:val="宋体"/>
    <w:panose1 w:val="02000500000000000000"/>
    <w:charset w:val="86"/>
    <w:family w:val="auto"/>
    <w:pitch w:val="default"/>
    <w:sig w:usb0="00000000" w:usb1="00000000" w:usb2="00000012" w:usb3="00000000" w:csb0="0004000F" w:csb1="00000000"/>
  </w:font>
  <w:font w:name="方正舒体">
    <w:panose1 w:val="02010601030101010101"/>
    <w:charset w:val="86"/>
    <w:family w:val="auto"/>
    <w:pitch w:val="default"/>
    <w:sig w:usb0="00000003" w:usb1="080E0000" w:usb2="00000000" w:usb3="00000000" w:csb0="00040000" w:csb1="00000000"/>
  </w:font>
  <w:font w:name="KSOFBE25B2F9">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89123">
    <w:pPr>
      <w:pStyle w:val="7"/>
      <w:rPr>
        <w:sz w:val="28"/>
        <w:szCs w:val="28"/>
      </w:rPr>
    </w:pPr>
    <w:r>
      <w:rPr>
        <w:sz w:val="28"/>
        <w:szCs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660EE7">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660EE7">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7E8CD1"/>
    <w:multiLevelType w:val="singleLevel"/>
    <w:tmpl w:val="B27E8CD1"/>
    <w:lvl w:ilvl="0" w:tentative="0">
      <w:start w:val="1"/>
      <w:numFmt w:val="chineseCounting"/>
      <w:suff w:val="nothing"/>
      <w:lvlText w:val="%1、"/>
      <w:lvlJc w:val="left"/>
      <w:pPr>
        <w:ind w:left="600" w:firstLine="0"/>
      </w:pPr>
      <w:rPr>
        <w:rFonts w:hint="eastAsia"/>
      </w:rPr>
    </w:lvl>
  </w:abstractNum>
  <w:abstractNum w:abstractNumId="1">
    <w:nsid w:val="D7B7CA39"/>
    <w:multiLevelType w:val="singleLevel"/>
    <w:tmpl w:val="D7B7CA39"/>
    <w:lvl w:ilvl="0" w:tentative="0">
      <w:start w:val="1"/>
      <w:numFmt w:val="chineseCounting"/>
      <w:suff w:val="nothing"/>
      <w:lvlText w:val="（%1）"/>
      <w:lvlJc w:val="left"/>
      <w:rPr>
        <w:rFonts w:hint="eastAsia"/>
      </w:rPr>
    </w:lvl>
  </w:abstractNum>
  <w:abstractNum w:abstractNumId="2">
    <w:nsid w:val="F5B3A155"/>
    <w:multiLevelType w:val="singleLevel"/>
    <w:tmpl w:val="F5B3A155"/>
    <w:lvl w:ilvl="0" w:tentative="0">
      <w:start w:val="1"/>
      <w:numFmt w:val="decimal"/>
      <w:suff w:val="nothing"/>
      <w:lvlText w:val="%1、"/>
      <w:lvlJc w:val="left"/>
    </w:lvl>
  </w:abstractNum>
  <w:abstractNum w:abstractNumId="3">
    <w:nsid w:val="3E7F39D8"/>
    <w:multiLevelType w:val="singleLevel"/>
    <w:tmpl w:val="3E7F39D8"/>
    <w:lvl w:ilvl="0" w:tentative="0">
      <w:start w:val="1"/>
      <w:numFmt w:val="decimal"/>
      <w:suff w:val="nothing"/>
      <w:lvlText w:val="%1、"/>
      <w:lvlJc w:val="left"/>
      <w:pPr>
        <w:ind w:left="1120" w:leftChars="0" w:firstLine="0" w:firstLineChars="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BjZjRhZGFhNTU0MzU5ZDI2ZTVmZmJkZjY2M2QxYjQifQ=="/>
  </w:docVars>
  <w:rsids>
    <w:rsidRoot w:val="00C869D6"/>
    <w:rsid w:val="000062E7"/>
    <w:rsid w:val="00033843"/>
    <w:rsid w:val="000612EF"/>
    <w:rsid w:val="000B5CDE"/>
    <w:rsid w:val="000C1ADB"/>
    <w:rsid w:val="000D1332"/>
    <w:rsid w:val="000F0079"/>
    <w:rsid w:val="00136FF6"/>
    <w:rsid w:val="00166A17"/>
    <w:rsid w:val="001B597F"/>
    <w:rsid w:val="00215989"/>
    <w:rsid w:val="002172BB"/>
    <w:rsid w:val="002209AC"/>
    <w:rsid w:val="002318F6"/>
    <w:rsid w:val="00232F7F"/>
    <w:rsid w:val="002334BA"/>
    <w:rsid w:val="00276526"/>
    <w:rsid w:val="002B18AB"/>
    <w:rsid w:val="002B23E2"/>
    <w:rsid w:val="002C42DE"/>
    <w:rsid w:val="003E3EEA"/>
    <w:rsid w:val="003E7CA8"/>
    <w:rsid w:val="004017D8"/>
    <w:rsid w:val="00441B51"/>
    <w:rsid w:val="004851EA"/>
    <w:rsid w:val="004930F4"/>
    <w:rsid w:val="004C2307"/>
    <w:rsid w:val="004C2CDA"/>
    <w:rsid w:val="005178CB"/>
    <w:rsid w:val="00550B57"/>
    <w:rsid w:val="0056251C"/>
    <w:rsid w:val="0058492E"/>
    <w:rsid w:val="005A0434"/>
    <w:rsid w:val="005D3499"/>
    <w:rsid w:val="005E4C43"/>
    <w:rsid w:val="00602760"/>
    <w:rsid w:val="006A58C8"/>
    <w:rsid w:val="006C2780"/>
    <w:rsid w:val="007D58A2"/>
    <w:rsid w:val="008422C4"/>
    <w:rsid w:val="008C2028"/>
    <w:rsid w:val="008E2486"/>
    <w:rsid w:val="009471DA"/>
    <w:rsid w:val="00953491"/>
    <w:rsid w:val="0096514A"/>
    <w:rsid w:val="00966773"/>
    <w:rsid w:val="009D03C7"/>
    <w:rsid w:val="00A2572B"/>
    <w:rsid w:val="00A67385"/>
    <w:rsid w:val="00A97E6E"/>
    <w:rsid w:val="00AA0C47"/>
    <w:rsid w:val="00B10FFB"/>
    <w:rsid w:val="00B3521D"/>
    <w:rsid w:val="00C57041"/>
    <w:rsid w:val="00C80C62"/>
    <w:rsid w:val="00C869D6"/>
    <w:rsid w:val="00CA0496"/>
    <w:rsid w:val="00CE6D89"/>
    <w:rsid w:val="00D03AC5"/>
    <w:rsid w:val="00D12F4B"/>
    <w:rsid w:val="00D237E1"/>
    <w:rsid w:val="00D85665"/>
    <w:rsid w:val="00D94D48"/>
    <w:rsid w:val="00DE61C2"/>
    <w:rsid w:val="00E0434E"/>
    <w:rsid w:val="00E1320C"/>
    <w:rsid w:val="00E3494B"/>
    <w:rsid w:val="00E366F0"/>
    <w:rsid w:val="00E54B71"/>
    <w:rsid w:val="00E87D1F"/>
    <w:rsid w:val="00E87DE6"/>
    <w:rsid w:val="00F24A3E"/>
    <w:rsid w:val="00F449E0"/>
    <w:rsid w:val="00F451AC"/>
    <w:rsid w:val="00F52B32"/>
    <w:rsid w:val="00F7641B"/>
    <w:rsid w:val="00FA3F12"/>
    <w:rsid w:val="0D4220CE"/>
    <w:rsid w:val="0DDFB32B"/>
    <w:rsid w:val="3DCF3091"/>
    <w:rsid w:val="3EDE1D4A"/>
    <w:rsid w:val="3FA076F0"/>
    <w:rsid w:val="47FBBF2F"/>
    <w:rsid w:val="53ED1F74"/>
    <w:rsid w:val="5F7FFD66"/>
    <w:rsid w:val="69CF5E09"/>
    <w:rsid w:val="6E9B4D75"/>
    <w:rsid w:val="6FFE38B5"/>
    <w:rsid w:val="737F6911"/>
    <w:rsid w:val="7B5FAD56"/>
    <w:rsid w:val="7CFFC780"/>
    <w:rsid w:val="7F2731CA"/>
    <w:rsid w:val="7FBD6CDF"/>
    <w:rsid w:val="7FFF1686"/>
    <w:rsid w:val="BBFFFC8E"/>
    <w:rsid w:val="C47F9B9E"/>
    <w:rsid w:val="CF6F5A1D"/>
    <w:rsid w:val="CF9F8067"/>
    <w:rsid w:val="DFADED19"/>
    <w:rsid w:val="DFEF6FDF"/>
    <w:rsid w:val="E4633812"/>
    <w:rsid w:val="E69F79BD"/>
    <w:rsid w:val="EFFF6B65"/>
    <w:rsid w:val="F8FE9D64"/>
    <w:rsid w:val="F96E9EC8"/>
    <w:rsid w:val="FD2F6841"/>
    <w:rsid w:val="FFA7E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2"/>
    <w:basedOn w:val="1"/>
    <w:next w:val="3"/>
    <w:qFormat/>
    <w:uiPriority w:val="0"/>
    <w:pPr>
      <w:jc w:val="right"/>
    </w:pPr>
    <w:rPr>
      <w:rFonts w:ascii="黑体" w:eastAsia="黑体"/>
      <w:sz w:val="44"/>
    </w:rPr>
  </w:style>
  <w:style w:type="paragraph" w:styleId="3">
    <w:name w:val="Body Text First Indent 2"/>
    <w:basedOn w:val="4"/>
    <w:next w:val="1"/>
    <w:unhideWhenUsed/>
    <w:qFormat/>
    <w:uiPriority w:val="0"/>
    <w:pPr>
      <w:spacing w:after="120"/>
      <w:ind w:left="420" w:leftChars="200" w:firstLine="420" w:firstLineChars="200"/>
    </w:pPr>
    <w:rPr>
      <w:rFonts w:hint="default" w:ascii="Calibri" w:hAnsi="Calibri" w:eastAsia="宋体" w:cs="Times New Roman"/>
      <w:sz w:val="21"/>
    </w:rPr>
  </w:style>
  <w:style w:type="paragraph" w:styleId="4">
    <w:name w:val="Body Text Indent"/>
    <w:basedOn w:val="1"/>
    <w:next w:val="5"/>
    <w:qFormat/>
    <w:uiPriority w:val="0"/>
    <w:pPr>
      <w:ind w:leftChars="100"/>
    </w:pPr>
    <w:rPr>
      <w:rFonts w:hint="eastAsia" w:ascii="宋体" w:hAnsi="宋体" w:eastAsia="宋体"/>
      <w:sz w:val="28"/>
      <w:szCs w:val="24"/>
    </w:rPr>
  </w:style>
  <w:style w:type="paragraph" w:styleId="5">
    <w:name w:val="Normal Indent"/>
    <w:basedOn w:val="1"/>
    <w:next w:val="1"/>
    <w:qFormat/>
    <w:uiPriority w:val="0"/>
    <w:pPr>
      <w:ind w:firstLine="420" w:firstLineChars="200"/>
    </w:pPr>
    <w:rPr>
      <w:rFonts w:ascii="Times New Roman" w:hAnsi="Times New Roman" w:eastAsia="仿宋" w:cs="Times New Roman"/>
      <w:sz w:val="32"/>
    </w:rPr>
  </w:style>
  <w:style w:type="paragraph" w:styleId="6">
    <w:name w:val="Body Text"/>
    <w:basedOn w:val="1"/>
    <w:semiHidden/>
    <w:qFormat/>
    <w:uiPriority w:val="0"/>
    <w:rPr>
      <w:rFonts w:ascii="仿宋_GB2312" w:hAnsi="仿宋_GB2312" w:eastAsia="仿宋_GB2312" w:cs="仿宋_GB2312"/>
      <w:sz w:val="31"/>
      <w:szCs w:val="31"/>
    </w:rPr>
  </w:style>
  <w:style w:type="paragraph" w:styleId="7">
    <w:name w:val="footer"/>
    <w:basedOn w:val="1"/>
    <w:link w:val="15"/>
    <w:qFormat/>
    <w:uiPriority w:val="0"/>
    <w:pPr>
      <w:tabs>
        <w:tab w:val="center" w:pos="4153"/>
        <w:tab w:val="right" w:pos="8306"/>
      </w:tabs>
    </w:pPr>
    <w:rPr>
      <w:sz w:val="18"/>
      <w:szCs w:val="18"/>
    </w:rPr>
  </w:style>
  <w:style w:type="paragraph" w:styleId="8">
    <w:name w:val="header"/>
    <w:basedOn w:val="1"/>
    <w:link w:val="14"/>
    <w:qFormat/>
    <w:uiPriority w:val="0"/>
    <w:pPr>
      <w:tabs>
        <w:tab w:val="center" w:pos="4153"/>
        <w:tab w:val="right" w:pos="8306"/>
      </w:tabs>
      <w:jc w:val="center"/>
    </w:pPr>
    <w:rPr>
      <w:sz w:val="18"/>
      <w:szCs w:val="18"/>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NormalCharacter"/>
    <w:qFormat/>
    <w:uiPriority w:val="0"/>
  </w:style>
  <w:style w:type="paragraph" w:styleId="13">
    <w:name w:val="List Paragraph"/>
    <w:basedOn w:val="1"/>
    <w:unhideWhenUsed/>
    <w:qFormat/>
    <w:uiPriority w:val="99"/>
    <w:pPr>
      <w:ind w:firstLine="420" w:firstLineChars="200"/>
    </w:pPr>
  </w:style>
  <w:style w:type="character" w:customStyle="1" w:styleId="14">
    <w:name w:val="页眉 字符"/>
    <w:basedOn w:val="10"/>
    <w:link w:val="8"/>
    <w:qFormat/>
    <w:uiPriority w:val="0"/>
    <w:rPr>
      <w:rFonts w:eastAsia="Arial"/>
      <w:snapToGrid w:val="0"/>
      <w:color w:val="000000"/>
      <w:sz w:val="18"/>
      <w:szCs w:val="18"/>
      <w:lang w:eastAsia="en-US"/>
    </w:rPr>
  </w:style>
  <w:style w:type="character" w:customStyle="1" w:styleId="15">
    <w:name w:val="页脚 字符"/>
    <w:basedOn w:val="10"/>
    <w:link w:val="7"/>
    <w:qFormat/>
    <w:uiPriority w:val="0"/>
    <w:rPr>
      <w:rFonts w:eastAsia="Arial"/>
      <w:snapToGrid w:val="0"/>
      <w:color w:val="000000"/>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2477</Words>
  <Characters>2524</Characters>
  <Lines>18</Lines>
  <Paragraphs>5</Paragraphs>
  <TotalTime>2</TotalTime>
  <ScaleCrop>false</ScaleCrop>
  <LinksUpToDate>false</LinksUpToDate>
  <CharactersWithSpaces>2542</CharactersWithSpaces>
  <Application>WPS Office_12.1.0.24034_F1E327BC-269C-435d-A152-05C5408002CA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2024-10-22T22:19:00Z</dcterms:created>
  <dc:creator>ms</dc:creator>
  <cp:lastModifiedBy>我自己</cp:lastModifiedBy>
  <cp:lastPrinted>2024-11-05T09:50:00Z</cp:lastPrinted>
  <dcterms:modified xsi:type="dcterms:W3CDTF">2026-01-06T01:49:32Z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2024-10-08T14:12:57Z</vt:filetime>
  </property>
  <property fmtid="{D5CDD505-2E9C-101B-9397-08002B2CF9AE}" pid="4" name="KSOProductBuildVer">
    <vt:lpwstr>2052-12.1.0.24034</vt:lpwstr>
  </property>
  <property fmtid="{D5CDD505-2E9C-101B-9397-08002B2CF9AE}" pid="5" name="ICV">
    <vt:lpwstr>470CCB2971BE4280A4FBD44C2BD2C97D_12</vt:lpwstr>
  </property>
  <property fmtid="{D5CDD505-2E9C-101B-9397-08002B2CF9AE}" pid="6" name="KSOTemplateDocerSaveRecord">
    <vt:lpwstr>eyJoZGlkIjoiMzNmMmFiNDdhYmFhMzYwY2Q3MTgzMjExNWY0ZjVmZjUiLCJ1c2VySWQiOiIxMjczNzAxMDA1In0=</vt:lpwstr>
  </property>
</Properties>
</file>