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AD3B7">
      <w:pPr>
        <w:pStyle w:val="6"/>
        <w:ind w:left="-1861" w:leftChars="-886" w:firstLine="2135" w:firstLineChars="886"/>
        <w:rPr>
          <w:b/>
          <w:lang w:eastAsia="zh-CN"/>
        </w:rPr>
      </w:pPr>
      <w:r>
        <w:rPr>
          <w:b/>
        </w:rPr>
        <w:t>外商</w:t>
      </w:r>
      <w:r>
        <w:rPr>
          <w:rFonts w:hint="eastAsia"/>
          <w:b/>
        </w:rPr>
        <w:t>投资产品</w:t>
      </w:r>
      <w:r>
        <w:rPr>
          <w:b/>
        </w:rPr>
        <w:t>出口企业确认考核申请表（表一</w:t>
      </w:r>
      <w:r>
        <w:rPr>
          <w:rFonts w:hint="eastAsia"/>
          <w:b/>
        </w:rPr>
        <w:t>）</w:t>
      </w:r>
    </w:p>
    <w:p w14:paraId="572A7529">
      <w:pPr>
        <w:pStyle w:val="13"/>
        <w:ind w:firstLine="319" w:firstLineChars="152"/>
        <w:rPr>
          <w:sz w:val="21"/>
          <w:lang w:eastAsia="zh-CN"/>
        </w:rPr>
      </w:pPr>
    </w:p>
    <w:p w14:paraId="2A8E1BA3">
      <w:pPr>
        <w:pStyle w:val="13"/>
        <w:ind w:firstLine="319" w:firstLineChars="152"/>
        <w:rPr>
          <w:sz w:val="21"/>
          <w:lang w:eastAsia="zh-CN"/>
        </w:rPr>
      </w:pPr>
      <w:r>
        <w:rPr>
          <w:sz w:val="21"/>
        </w:rPr>
        <w:t>填报单位：</w:t>
      </w:r>
      <w:r>
        <w:rPr>
          <w:rFonts w:hint="eastAsia"/>
          <w:sz w:val="21"/>
          <w:lang w:eastAsia="zh-CN"/>
        </w:rPr>
        <w:t xml:space="preserve">                                                       </w:t>
      </w:r>
      <w:r>
        <w:rPr>
          <w:sz w:val="21"/>
        </w:rPr>
        <w:t>2</w:t>
      </w:r>
      <w:r>
        <w:rPr>
          <w:rFonts w:hint="eastAsia" w:eastAsiaTheme="minorEastAsia"/>
          <w:sz w:val="21"/>
          <w:lang w:eastAsia="zh-CN"/>
        </w:rPr>
        <w:t>02</w:t>
      </w:r>
      <w:r>
        <w:rPr>
          <w:rFonts w:hint="eastAsia" w:eastAsiaTheme="minorEastAsia"/>
          <w:sz w:val="21"/>
          <w:lang w:val="en-US" w:eastAsia="zh-CN"/>
        </w:rPr>
        <w:t>5</w:t>
      </w:r>
      <w:r>
        <w:rPr>
          <w:sz w:val="21"/>
        </w:rPr>
        <w:t>年度</w:t>
      </w:r>
    </w:p>
    <w:tbl>
      <w:tblPr>
        <w:tblStyle w:val="4"/>
        <w:tblW w:w="840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59"/>
        <w:gridCol w:w="731"/>
        <w:gridCol w:w="687"/>
        <w:gridCol w:w="850"/>
        <w:gridCol w:w="16"/>
        <w:gridCol w:w="835"/>
        <w:gridCol w:w="939"/>
        <w:gridCol w:w="1014"/>
        <w:gridCol w:w="582"/>
        <w:gridCol w:w="1993"/>
      </w:tblGrid>
      <w:tr w14:paraId="588760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6D2CE5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企业基本情况表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B570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企业名称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6E6D39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84DE1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企业代码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70CCFA">
            <w:pPr>
              <w:rPr>
                <w:szCs w:val="21"/>
              </w:rPr>
            </w:pPr>
          </w:p>
        </w:tc>
      </w:tr>
      <w:tr w14:paraId="7AB7F9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6B460830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AF408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通信地址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A1B0E31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6BC1F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F3D129">
            <w:pPr>
              <w:rPr>
                <w:szCs w:val="21"/>
              </w:rPr>
            </w:pPr>
          </w:p>
        </w:tc>
      </w:tr>
      <w:tr w14:paraId="01ADFD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4DCA377C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98A81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法人代表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1654436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29A80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9E3C6EB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3560E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0EABF4">
            <w:pPr>
              <w:rPr>
                <w:szCs w:val="21"/>
              </w:rPr>
            </w:pPr>
          </w:p>
        </w:tc>
      </w:tr>
      <w:tr w14:paraId="5A4DB7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65497F05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53B1E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所属部门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8A5259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8E940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传真号码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E32EFA">
            <w:pPr>
              <w:rPr>
                <w:szCs w:val="21"/>
              </w:rPr>
            </w:pPr>
          </w:p>
        </w:tc>
      </w:tr>
      <w:tr w14:paraId="458DEB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3B2AEA71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DEB7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投资方式名称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FB33C5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C37AB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海关代码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BF4B6C">
            <w:pPr>
              <w:rPr>
                <w:szCs w:val="21"/>
              </w:rPr>
            </w:pPr>
          </w:p>
        </w:tc>
      </w:tr>
      <w:tr w14:paraId="5CA5C6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0C6AB565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C67EE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经营者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F080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中方</w:t>
            </w:r>
          </w:p>
        </w:tc>
        <w:tc>
          <w:tcPr>
            <w:tcW w:w="537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D639943">
            <w:pPr>
              <w:jc w:val="center"/>
              <w:rPr>
                <w:szCs w:val="21"/>
              </w:rPr>
            </w:pPr>
          </w:p>
        </w:tc>
      </w:tr>
      <w:tr w14:paraId="681528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5278A0D4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26B2C1FC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B2B9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外方</w:t>
            </w:r>
          </w:p>
        </w:tc>
        <w:tc>
          <w:tcPr>
            <w:tcW w:w="537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ED4CC8">
            <w:pPr>
              <w:jc w:val="center"/>
              <w:rPr>
                <w:szCs w:val="21"/>
              </w:rPr>
            </w:pPr>
          </w:p>
        </w:tc>
      </w:tr>
      <w:tr w14:paraId="327014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7145B757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AF8CFC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企业原批准机 构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685FBA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AB799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投产日期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B01AF">
            <w:pPr>
              <w:rPr>
                <w:szCs w:val="21"/>
              </w:rPr>
            </w:pPr>
          </w:p>
        </w:tc>
      </w:tr>
      <w:tr w14:paraId="31C2B9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5E1A5997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CF06E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证书批准号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A59510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D2A64F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中方职工 数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CF347B">
            <w:pPr>
              <w:rPr>
                <w:szCs w:val="21"/>
              </w:rPr>
            </w:pPr>
          </w:p>
        </w:tc>
      </w:tr>
      <w:tr w14:paraId="182D42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7AE59031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8F102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营业执照注册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4EC1FF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2558B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主营行业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5747DF">
            <w:pPr>
              <w:rPr>
                <w:szCs w:val="21"/>
              </w:rPr>
            </w:pPr>
          </w:p>
        </w:tc>
      </w:tr>
      <w:tr w14:paraId="0C6077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A887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投资</w:t>
            </w:r>
          </w:p>
          <w:p w14:paraId="7FE593C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情况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7A472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投资总额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8413EA">
            <w:pPr>
              <w:rPr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E9996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C0F25">
            <w:pPr>
              <w:rPr>
                <w:szCs w:val="21"/>
              </w:rPr>
            </w:pPr>
          </w:p>
        </w:tc>
      </w:tr>
      <w:tr w14:paraId="491EB3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6646388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9D6A1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注册资本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3BCD8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中方</w:t>
            </w:r>
          </w:p>
        </w:tc>
        <w:tc>
          <w:tcPr>
            <w:tcW w:w="280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1B0DEB">
            <w:pPr>
              <w:jc w:val="center"/>
              <w:rPr>
                <w:szCs w:val="21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D3CB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</w:t>
            </w:r>
            <w:r>
              <w:rPr>
                <w:szCs w:val="21"/>
              </w:rPr>
              <w:t>方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D7D6E2">
            <w:pPr>
              <w:jc w:val="center"/>
              <w:rPr>
                <w:szCs w:val="21"/>
              </w:rPr>
            </w:pPr>
          </w:p>
        </w:tc>
      </w:tr>
      <w:tr w14:paraId="7E2659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F2F8A3C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45878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实际注册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B3651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外方</w:t>
            </w:r>
          </w:p>
        </w:tc>
        <w:tc>
          <w:tcPr>
            <w:tcW w:w="280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CDC312">
            <w:pPr>
              <w:jc w:val="center"/>
              <w:rPr>
                <w:szCs w:val="21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7AB0B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外方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6DBDF3">
            <w:pPr>
              <w:jc w:val="center"/>
              <w:rPr>
                <w:szCs w:val="21"/>
              </w:rPr>
            </w:pPr>
          </w:p>
        </w:tc>
      </w:tr>
      <w:tr w14:paraId="0A7B74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7" w:hRule="exact"/>
          <w:jc w:val="center"/>
        </w:trPr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DE9D0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生产</w:t>
            </w:r>
          </w:p>
          <w:p w14:paraId="5163D7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经营情</w:t>
            </w:r>
          </w:p>
          <w:p w14:paraId="43E8E9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况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AF36D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经</w:t>
            </w:r>
            <w:r>
              <w:rPr>
                <w:rFonts w:hint="eastAsia"/>
                <w:szCs w:val="21"/>
              </w:rPr>
              <w:t>营</w:t>
            </w:r>
          </w:p>
          <w:p w14:paraId="6796A07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范围</w:t>
            </w:r>
          </w:p>
        </w:tc>
        <w:tc>
          <w:tcPr>
            <w:tcW w:w="691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6A16107"/>
        </w:tc>
      </w:tr>
      <w:tr w14:paraId="7391F9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B00B52F">
            <w:pPr>
              <w:jc w:val="center"/>
              <w:rPr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19AB08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生产 规模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D63533">
            <w:pPr>
              <w:jc w:val="center"/>
              <w:rPr>
                <w:szCs w:val="21"/>
              </w:rPr>
            </w:pPr>
          </w:p>
        </w:tc>
        <w:tc>
          <w:tcPr>
            <w:tcW w:w="3386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42BF4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市属国资集团公司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510667A">
            <w:pPr>
              <w:rPr>
                <w:szCs w:val="21"/>
              </w:rPr>
            </w:pPr>
          </w:p>
        </w:tc>
      </w:tr>
      <w:tr w14:paraId="5BA15A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5" w:hRule="exact"/>
          <w:jc w:val="center"/>
        </w:trPr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C6F2F1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上年度产品销 售情况</w:t>
            </w:r>
          </w:p>
          <w:p w14:paraId="51DD0BE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（万 元）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F382B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商品销售收入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87102A">
            <w:pPr>
              <w:rPr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DBC03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实际出口比例 （%）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299D1E">
            <w:pPr>
              <w:rPr>
                <w:szCs w:val="21"/>
              </w:rPr>
            </w:pPr>
          </w:p>
        </w:tc>
      </w:tr>
      <w:tr w14:paraId="0B76B0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1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 w14:paraId="57F9532A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78356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其中：出口销 售收入</w:t>
            </w:r>
          </w:p>
        </w:tc>
        <w:tc>
          <w:tcPr>
            <w:tcW w:w="622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DA9446">
            <w:pPr>
              <w:rPr>
                <w:szCs w:val="21"/>
              </w:rPr>
            </w:pPr>
          </w:p>
        </w:tc>
      </w:tr>
      <w:tr w14:paraId="60B5BD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exact"/>
          <w:jc w:val="center"/>
        </w:trPr>
        <w:tc>
          <w:tcPr>
            <w:tcW w:w="75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 w14:paraId="045639D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A5281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利润总额</w:t>
            </w:r>
          </w:p>
        </w:tc>
        <w:tc>
          <w:tcPr>
            <w:tcW w:w="622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25D80">
            <w:pPr>
              <w:rPr>
                <w:szCs w:val="21"/>
              </w:rPr>
            </w:pPr>
          </w:p>
        </w:tc>
      </w:tr>
      <w:tr w14:paraId="352416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62" w:hRule="exact"/>
          <w:jc w:val="center"/>
        </w:trPr>
        <w:tc>
          <w:tcPr>
            <w:tcW w:w="3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3B4D9A1">
            <w:pPr>
              <w:rPr>
                <w:szCs w:val="21"/>
              </w:rPr>
            </w:pPr>
            <w:r>
              <w:rPr>
                <w:szCs w:val="21"/>
              </w:rPr>
              <w:t>企业盖章：</w:t>
            </w:r>
          </w:p>
          <w:p w14:paraId="75DF5D96">
            <w:pPr>
              <w:rPr>
                <w:szCs w:val="21"/>
              </w:rPr>
            </w:pPr>
          </w:p>
          <w:p w14:paraId="5285D0BF">
            <w:pPr>
              <w:rPr>
                <w:szCs w:val="21"/>
              </w:rPr>
            </w:pPr>
          </w:p>
          <w:p w14:paraId="681570E2">
            <w:pPr>
              <w:rPr>
                <w:szCs w:val="21"/>
              </w:rPr>
            </w:pPr>
          </w:p>
        </w:tc>
        <w:tc>
          <w:tcPr>
            <w:tcW w:w="5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F2CD7C5">
            <w:pPr>
              <w:rPr>
                <w:szCs w:val="21"/>
              </w:rPr>
            </w:pPr>
            <w:r>
              <w:rPr>
                <w:szCs w:val="21"/>
              </w:rPr>
              <w:t>审核意见：</w:t>
            </w:r>
          </w:p>
        </w:tc>
      </w:tr>
    </w:tbl>
    <w:p w14:paraId="517AE800">
      <w:pPr>
        <w:pStyle w:val="6"/>
        <w:ind w:left="-1861" w:leftChars="-886" w:firstLine="2135" w:firstLineChars="886"/>
        <w:rPr>
          <w:b/>
        </w:rPr>
      </w:pPr>
      <w:r>
        <w:rPr>
          <w:b/>
        </w:rPr>
        <w:t>外商投资产品出口企业外汇收支平衡表（表二）</w:t>
      </w:r>
    </w:p>
    <w:p w14:paraId="7C2FB4DB">
      <w:pPr>
        <w:pStyle w:val="13"/>
        <w:ind w:firstLine="319" w:firstLineChars="152"/>
        <w:rPr>
          <w:sz w:val="21"/>
          <w:lang w:eastAsia="zh-CN"/>
        </w:rPr>
      </w:pPr>
      <w:r>
        <w:rPr>
          <w:sz w:val="21"/>
        </w:rPr>
        <w:t>填报单位：</w:t>
      </w:r>
      <w:r>
        <w:rPr>
          <w:rFonts w:hint="eastAsia"/>
          <w:sz w:val="21"/>
          <w:lang w:eastAsia="zh-CN"/>
        </w:rPr>
        <w:t xml:space="preserve">                                                       </w:t>
      </w:r>
      <w:r>
        <w:rPr>
          <w:sz w:val="21"/>
        </w:rPr>
        <w:t>2</w:t>
      </w:r>
      <w:r>
        <w:rPr>
          <w:rFonts w:hint="eastAsia" w:eastAsiaTheme="minorEastAsia"/>
          <w:sz w:val="21"/>
          <w:lang w:eastAsia="zh-CN"/>
        </w:rPr>
        <w:t>02</w:t>
      </w:r>
      <w:r>
        <w:rPr>
          <w:rFonts w:hint="eastAsia" w:eastAsiaTheme="minorEastAsia"/>
          <w:sz w:val="21"/>
          <w:lang w:val="en-US" w:eastAsia="zh-CN"/>
        </w:rPr>
        <w:t>5</w:t>
      </w:r>
      <w:r>
        <w:rPr>
          <w:sz w:val="21"/>
        </w:rPr>
        <w:t>年度</w:t>
      </w:r>
    </w:p>
    <w:p w14:paraId="3EABEFF4">
      <w:pPr>
        <w:pStyle w:val="13"/>
        <w:ind w:firstLine="319" w:firstLineChars="152"/>
        <w:rPr>
          <w:sz w:val="21"/>
          <w:lang w:eastAsia="zh-CN"/>
        </w:rPr>
      </w:pPr>
    </w:p>
    <w:tbl>
      <w:tblPr>
        <w:tblStyle w:val="4"/>
        <w:tblW w:w="846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06"/>
        <w:gridCol w:w="2351"/>
        <w:gridCol w:w="2406"/>
      </w:tblGrid>
      <w:tr w14:paraId="32CADE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0C719A">
            <w:pPr>
              <w:pStyle w:val="1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收支项目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0848F5">
            <w:pPr>
              <w:pStyle w:val="17"/>
              <w:spacing w:line="328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金额（单位：万美元）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5FE54F">
            <w:pPr>
              <w:pStyle w:val="1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备注</w:t>
            </w:r>
          </w:p>
        </w:tc>
      </w:tr>
      <w:tr w14:paraId="12F5C3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9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524153">
            <w:pPr>
              <w:pStyle w:val="1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一、当年实现营业外汇收入合计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89F565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CE549FB">
            <w:pPr>
              <w:rPr>
                <w:sz w:val="22"/>
              </w:rPr>
            </w:pPr>
          </w:p>
        </w:tc>
      </w:tr>
      <w:tr w14:paraId="7F3AF6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00BBF5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企业自行出口收汇（离岸价）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A5375E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8B2A67B">
            <w:pPr>
              <w:rPr>
                <w:sz w:val="22"/>
              </w:rPr>
            </w:pPr>
          </w:p>
        </w:tc>
      </w:tr>
      <w:tr w14:paraId="490030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5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AC0062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外贸代理出口收汇（离岸价）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F605E8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2645D9C">
            <w:pPr>
              <w:rPr>
                <w:sz w:val="22"/>
              </w:rPr>
            </w:pPr>
          </w:p>
        </w:tc>
      </w:tr>
      <w:tr w14:paraId="17D9AF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565FB4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生产经营其他外汇收入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5ED680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7DA9D59">
            <w:pPr>
              <w:rPr>
                <w:sz w:val="22"/>
              </w:rPr>
            </w:pPr>
          </w:p>
        </w:tc>
      </w:tr>
      <w:tr w14:paraId="6378FC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A68D97">
            <w:pPr>
              <w:pStyle w:val="1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二、当年营业外汇支出合计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A990C5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6B019C6">
            <w:pPr>
              <w:rPr>
                <w:sz w:val="22"/>
              </w:rPr>
            </w:pPr>
          </w:p>
        </w:tc>
      </w:tr>
      <w:tr w14:paraId="7AF24F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774E7A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进口生产料、件等用汇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56A688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E2470CB">
            <w:pPr>
              <w:rPr>
                <w:sz w:val="22"/>
              </w:rPr>
            </w:pPr>
          </w:p>
        </w:tc>
      </w:tr>
      <w:tr w14:paraId="43A910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7C4979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外方人员工资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1B1801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8D3F321">
            <w:pPr>
              <w:rPr>
                <w:sz w:val="22"/>
              </w:rPr>
            </w:pPr>
          </w:p>
        </w:tc>
      </w:tr>
      <w:tr w14:paraId="53BD1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08B28D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外事经费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40DF87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D7C52B8">
            <w:pPr>
              <w:rPr>
                <w:sz w:val="22"/>
              </w:rPr>
            </w:pPr>
          </w:p>
        </w:tc>
      </w:tr>
      <w:tr w14:paraId="688DE7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1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1DC6DD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偿还贷款本息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42B443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F60369">
            <w:pPr>
              <w:rPr>
                <w:sz w:val="22"/>
              </w:rPr>
            </w:pPr>
          </w:p>
        </w:tc>
      </w:tr>
      <w:tr w14:paraId="1EBA13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FCDB42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利润、股息分配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EA2719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9426517">
            <w:pPr>
              <w:rPr>
                <w:sz w:val="22"/>
              </w:rPr>
            </w:pPr>
          </w:p>
        </w:tc>
      </w:tr>
      <w:tr w14:paraId="6AE7F8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199143">
            <w:pPr>
              <w:pStyle w:val="17"/>
              <w:ind w:firstLine="5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其他外汇支出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096329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F084912">
            <w:pPr>
              <w:rPr>
                <w:sz w:val="22"/>
              </w:rPr>
            </w:pPr>
          </w:p>
        </w:tc>
      </w:tr>
      <w:tr w14:paraId="589649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B3E650D">
            <w:pPr>
              <w:pStyle w:val="1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三、当年营业外汇收支差额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AE73A82">
            <w:pPr>
              <w:pStyle w:val="17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4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CEFCD19">
            <w:pPr>
              <w:pStyle w:val="17"/>
              <w:tabs>
                <w:tab w:val="left" w:leader="underscore" w:pos="36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en-US"/>
              </w:rPr>
              <w:tab/>
            </w:r>
          </w:p>
        </w:tc>
      </w:tr>
    </w:tbl>
    <w:p w14:paraId="4C252AFB">
      <w:pPr>
        <w:pStyle w:val="6"/>
        <w:ind w:left="-1861" w:leftChars="-886" w:firstLine="2135" w:firstLineChars="886"/>
        <w:jc w:val="both"/>
        <w:rPr>
          <w:b/>
          <w:lang w:val="en-US"/>
        </w:rPr>
      </w:pPr>
    </w:p>
    <w:p w14:paraId="47E927B7"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  <w:lang w:eastAsia="zh-TW" w:bidi="zh-TW"/>
        </w:rPr>
      </w:pPr>
      <w:r>
        <w:rPr>
          <w:b/>
        </w:rPr>
        <w:br w:type="page"/>
      </w:r>
    </w:p>
    <w:p w14:paraId="0AAE9CA2">
      <w:pPr>
        <w:pStyle w:val="6"/>
        <w:ind w:left="-1861" w:leftChars="-886" w:firstLine="2135" w:firstLineChars="886"/>
        <w:rPr>
          <w:b/>
        </w:rPr>
      </w:pPr>
      <w:r>
        <w:rPr>
          <w:b/>
        </w:rPr>
        <w:t>外商投资产品出口企业财会主要指标表（表三）</w:t>
      </w:r>
    </w:p>
    <w:p w14:paraId="64A2855A">
      <w:pPr>
        <w:pStyle w:val="13"/>
        <w:ind w:firstLine="319" w:firstLineChars="152"/>
        <w:rPr>
          <w:sz w:val="21"/>
          <w:lang w:eastAsia="zh-CN"/>
        </w:rPr>
      </w:pPr>
      <w:r>
        <w:rPr>
          <w:sz w:val="21"/>
        </w:rPr>
        <w:t>填报单位：</w:t>
      </w:r>
      <w:r>
        <w:rPr>
          <w:rFonts w:hint="eastAsia"/>
          <w:sz w:val="21"/>
          <w:lang w:eastAsia="zh-CN"/>
        </w:rPr>
        <w:t xml:space="preserve">                                                       </w:t>
      </w:r>
      <w:r>
        <w:rPr>
          <w:sz w:val="21"/>
        </w:rPr>
        <w:t>2</w:t>
      </w:r>
      <w:r>
        <w:rPr>
          <w:rFonts w:hint="eastAsia" w:eastAsiaTheme="minorEastAsia"/>
          <w:sz w:val="21"/>
          <w:lang w:eastAsia="zh-CN"/>
        </w:rPr>
        <w:t>02</w:t>
      </w:r>
      <w:r>
        <w:rPr>
          <w:rFonts w:hint="eastAsia" w:eastAsiaTheme="minorEastAsia"/>
          <w:sz w:val="21"/>
          <w:lang w:val="en-US" w:eastAsia="zh-CN"/>
        </w:rPr>
        <w:t>5</w:t>
      </w:r>
      <w:r>
        <w:rPr>
          <w:sz w:val="21"/>
        </w:rPr>
        <w:t>年度</w:t>
      </w:r>
    </w:p>
    <w:p w14:paraId="3D1820AA">
      <w:pPr>
        <w:pStyle w:val="13"/>
        <w:ind w:firstLine="319" w:firstLineChars="152"/>
        <w:rPr>
          <w:sz w:val="21"/>
          <w:lang w:eastAsia="zh-CN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8"/>
        <w:gridCol w:w="1352"/>
        <w:gridCol w:w="1149"/>
        <w:gridCol w:w="1979"/>
        <w:gridCol w:w="1559"/>
      </w:tblGrid>
      <w:tr w14:paraId="485A34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31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A966EF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2829A1">
            <w:pPr>
              <w:pStyle w:val="17"/>
              <w:ind w:firstLine="360"/>
              <w:rPr>
                <w:sz w:val="20"/>
              </w:rPr>
            </w:pPr>
            <w:r>
              <w:rPr>
                <w:sz w:val="20"/>
              </w:rPr>
              <w:t>单位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666446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本年累计数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061156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备注</w:t>
            </w:r>
          </w:p>
        </w:tc>
      </w:tr>
      <w:tr w14:paraId="438D07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1AC801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18"/>
              </w:rPr>
              <w:t>注资情况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1FD02F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投资总额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A97F3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万美元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F1BFF3">
            <w:pPr>
              <w:pStyle w:val="17"/>
              <w:rPr>
                <w:rFonts w:eastAsiaTheme="minorEastAsia"/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EB22A68">
            <w:pPr>
              <w:rPr>
                <w:sz w:val="20"/>
                <w:szCs w:val="18"/>
              </w:rPr>
            </w:pPr>
          </w:p>
        </w:tc>
      </w:tr>
      <w:tr w14:paraId="444BF5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48ABB89E">
            <w:pPr>
              <w:pStyle w:val="17"/>
              <w:spacing w:line="255" w:lineRule="exact"/>
              <w:ind w:left="260" w:firstLine="40"/>
              <w:jc w:val="both"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3C743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注册资本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9C88FF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万美元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BD1C247">
            <w:pPr>
              <w:pStyle w:val="17"/>
              <w:rPr>
                <w:rFonts w:eastAsiaTheme="minorEastAsia"/>
                <w:sz w:val="20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54E20AA">
            <w:pPr>
              <w:rPr>
                <w:sz w:val="20"/>
                <w:szCs w:val="18"/>
              </w:rPr>
            </w:pPr>
          </w:p>
        </w:tc>
      </w:tr>
      <w:tr w14:paraId="22CEC6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4552A41D">
            <w:pPr>
              <w:pStyle w:val="17"/>
              <w:spacing w:line="255" w:lineRule="exact"/>
              <w:ind w:left="260" w:firstLine="40"/>
              <w:jc w:val="both"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A2B958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实收资本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A0AFC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万美元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937767">
            <w:pPr>
              <w:pStyle w:val="17"/>
              <w:rPr>
                <w:rFonts w:eastAsiaTheme="minorEastAsia"/>
                <w:sz w:val="20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A48DFCA">
            <w:pPr>
              <w:rPr>
                <w:sz w:val="20"/>
                <w:szCs w:val="18"/>
              </w:rPr>
            </w:pPr>
          </w:p>
        </w:tc>
      </w:tr>
      <w:tr w14:paraId="22E04B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4211A58D">
            <w:pPr>
              <w:pStyle w:val="17"/>
              <w:spacing w:line="255" w:lineRule="exact"/>
              <w:ind w:left="260" w:firstLine="40"/>
              <w:jc w:val="both"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B8673A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注资比例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927573">
            <w:pPr>
              <w:pStyle w:val="1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2C297D">
            <w:pPr>
              <w:pStyle w:val="17"/>
              <w:rPr>
                <w:rFonts w:eastAsiaTheme="minorEastAsia"/>
                <w:sz w:val="20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6BCCD03">
            <w:pPr>
              <w:rPr>
                <w:sz w:val="20"/>
                <w:szCs w:val="18"/>
              </w:rPr>
            </w:pPr>
          </w:p>
        </w:tc>
      </w:tr>
      <w:tr w14:paraId="6942FA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exact"/>
          <w:jc w:val="center"/>
        </w:trPr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2FA862">
            <w:pPr>
              <w:pStyle w:val="17"/>
              <w:spacing w:line="255" w:lineRule="exact"/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产品出口情况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BFD551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商品销售收入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F0717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0C3DBA">
            <w:pPr>
              <w:pStyle w:val="17"/>
              <w:jc w:val="center"/>
              <w:rPr>
                <w:rFonts w:eastAsiaTheme="minorEastAsia"/>
                <w:sz w:val="20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D87C647">
            <w:pPr>
              <w:rPr>
                <w:sz w:val="20"/>
                <w:szCs w:val="18"/>
              </w:rPr>
            </w:pPr>
          </w:p>
        </w:tc>
      </w:tr>
      <w:tr w14:paraId="7EAFD6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C6D8949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ECF1C5">
            <w:pPr>
              <w:pStyle w:val="17"/>
              <w:spacing w:line="262" w:lineRule="exact"/>
              <w:jc w:val="center"/>
              <w:rPr>
                <w:sz w:val="20"/>
              </w:rPr>
            </w:pPr>
            <w:r>
              <w:rPr>
                <w:sz w:val="20"/>
              </w:rPr>
              <w:t>其中：出口销售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D6F292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5307FF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4D62E72">
            <w:pPr>
              <w:rPr>
                <w:sz w:val="20"/>
                <w:szCs w:val="18"/>
              </w:rPr>
            </w:pPr>
          </w:p>
        </w:tc>
      </w:tr>
      <w:tr w14:paraId="0DB751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4123D9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ECEE24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实际出口比例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AD8A53">
            <w:pPr>
              <w:pStyle w:val="1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540768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114B19">
            <w:pPr>
              <w:rPr>
                <w:sz w:val="20"/>
                <w:szCs w:val="18"/>
              </w:rPr>
            </w:pPr>
          </w:p>
        </w:tc>
      </w:tr>
      <w:tr w14:paraId="21FA05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FBDE73">
            <w:pPr>
              <w:pStyle w:val="15"/>
              <w:spacing w:line="184" w:lineRule="exact"/>
              <w:jc w:val="left"/>
              <w:rPr>
                <w:szCs w:val="18"/>
                <w:lang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75AE96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利润总额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F1A962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084582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12BEFF6">
            <w:pPr>
              <w:rPr>
                <w:sz w:val="20"/>
                <w:szCs w:val="18"/>
              </w:rPr>
            </w:pPr>
          </w:p>
        </w:tc>
      </w:tr>
      <w:tr w14:paraId="0E079C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exact"/>
          <w:jc w:val="center"/>
        </w:trPr>
        <w:tc>
          <w:tcPr>
            <w:tcW w:w="1818" w:type="dxa"/>
            <w:tcBorders>
              <w:left w:val="single" w:color="auto" w:sz="4" w:space="0"/>
            </w:tcBorders>
            <w:shd w:val="clear" w:color="auto" w:fill="FFFFFF"/>
          </w:tcPr>
          <w:p w14:paraId="059486C5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资产情况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D3D8CF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销售利润率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38C2FE">
            <w:pPr>
              <w:pStyle w:val="1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B954D9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862E0A1">
            <w:pPr>
              <w:rPr>
                <w:sz w:val="20"/>
                <w:szCs w:val="18"/>
              </w:rPr>
            </w:pPr>
          </w:p>
        </w:tc>
      </w:tr>
      <w:tr w14:paraId="67D97C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EB0FD3">
            <w:pPr>
              <w:pStyle w:val="17"/>
              <w:spacing w:line="255" w:lineRule="exact"/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费用情况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C98822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费用总额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73C09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ED2ECA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49B641C">
            <w:pPr>
              <w:rPr>
                <w:sz w:val="20"/>
                <w:szCs w:val="18"/>
              </w:rPr>
            </w:pPr>
          </w:p>
        </w:tc>
      </w:tr>
      <w:tr w14:paraId="1C2707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D209B23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1C1598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费用水平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CEABF8">
            <w:pPr>
              <w:pStyle w:val="1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B94CD2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67A38AF">
            <w:pPr>
              <w:rPr>
                <w:sz w:val="20"/>
                <w:szCs w:val="18"/>
              </w:rPr>
            </w:pPr>
          </w:p>
        </w:tc>
      </w:tr>
      <w:tr w14:paraId="733C03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844C7A">
            <w:pPr>
              <w:pStyle w:val="17"/>
              <w:spacing w:line="255" w:lineRule="exact"/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资产情况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45D63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科研开发比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3391E2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153E56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5D59D9B">
            <w:pPr>
              <w:rPr>
                <w:sz w:val="20"/>
                <w:szCs w:val="18"/>
              </w:rPr>
            </w:pPr>
          </w:p>
        </w:tc>
      </w:tr>
      <w:tr w14:paraId="423EE1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5BAC1B4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A01DAD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净资产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A48E1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D02D93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298BE8A">
            <w:pPr>
              <w:rPr>
                <w:sz w:val="20"/>
                <w:szCs w:val="18"/>
              </w:rPr>
            </w:pPr>
          </w:p>
        </w:tc>
      </w:tr>
      <w:tr w14:paraId="1FE1CC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D0B4EDA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3A35E9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净资产收益率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587D0A">
            <w:pPr>
              <w:pStyle w:val="1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B8A24D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D7F8922">
            <w:pPr>
              <w:rPr>
                <w:sz w:val="20"/>
                <w:szCs w:val="18"/>
              </w:rPr>
            </w:pPr>
          </w:p>
        </w:tc>
      </w:tr>
      <w:tr w14:paraId="7930F5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9973259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0D1A00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资产负债率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4430AF">
            <w:pPr>
              <w:pStyle w:val="1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%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86AE48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5C54DE8">
            <w:pPr>
              <w:rPr>
                <w:sz w:val="20"/>
                <w:szCs w:val="18"/>
              </w:rPr>
            </w:pPr>
          </w:p>
        </w:tc>
      </w:tr>
      <w:tr w14:paraId="2ED881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exact"/>
          <w:jc w:val="center"/>
        </w:trPr>
        <w:tc>
          <w:tcPr>
            <w:tcW w:w="31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BCFAC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外汇收支结余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FD2A41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万美元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526C8B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C35E70E">
            <w:pPr>
              <w:rPr>
                <w:sz w:val="20"/>
                <w:szCs w:val="18"/>
              </w:rPr>
            </w:pPr>
          </w:p>
        </w:tc>
      </w:tr>
      <w:tr w14:paraId="2B5442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5" w:hRule="exact"/>
          <w:jc w:val="center"/>
        </w:trPr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D0842F">
            <w:pPr>
              <w:pStyle w:val="17"/>
              <w:spacing w:line="265" w:lineRule="exact"/>
              <w:jc w:val="center"/>
              <w:rPr>
                <w:sz w:val="20"/>
              </w:rPr>
            </w:pPr>
            <w:r>
              <w:rPr>
                <w:sz w:val="20"/>
              </w:rPr>
              <w:t>会计师事</w:t>
            </w:r>
          </w:p>
          <w:p w14:paraId="0663DE69">
            <w:pPr>
              <w:pStyle w:val="17"/>
              <w:spacing w:line="265" w:lineRule="exact"/>
              <w:jc w:val="center"/>
              <w:rPr>
                <w:sz w:val="20"/>
              </w:rPr>
            </w:pPr>
            <w:r>
              <w:rPr>
                <w:sz w:val="20"/>
              </w:rPr>
              <w:t>务所审核情况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76180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审计单位</w:t>
            </w:r>
          </w:p>
        </w:tc>
        <w:tc>
          <w:tcPr>
            <w:tcW w:w="31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C35F73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630F9C">
            <w:pPr>
              <w:rPr>
                <w:sz w:val="20"/>
                <w:szCs w:val="18"/>
              </w:rPr>
            </w:pPr>
          </w:p>
        </w:tc>
      </w:tr>
      <w:tr w14:paraId="4BF8A7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1104975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E2638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审计报告文号</w:t>
            </w:r>
          </w:p>
        </w:tc>
        <w:tc>
          <w:tcPr>
            <w:tcW w:w="31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F6DF07">
            <w:pPr>
              <w:pStyle w:val="17"/>
              <w:jc w:val="center"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07F9994">
            <w:pPr>
              <w:rPr>
                <w:sz w:val="20"/>
                <w:szCs w:val="18"/>
              </w:rPr>
            </w:pPr>
          </w:p>
        </w:tc>
      </w:tr>
      <w:tr w14:paraId="4BF492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181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A4E293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AEA06BD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审核日期</w:t>
            </w:r>
          </w:p>
        </w:tc>
        <w:tc>
          <w:tcPr>
            <w:tcW w:w="3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9A56BC6">
            <w:pPr>
              <w:pStyle w:val="17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134ECA">
            <w:pPr>
              <w:rPr>
                <w:sz w:val="20"/>
                <w:szCs w:val="18"/>
              </w:rPr>
            </w:pPr>
          </w:p>
        </w:tc>
      </w:tr>
    </w:tbl>
    <w:p w14:paraId="33911D00">
      <w:pPr>
        <w:pStyle w:val="6"/>
        <w:ind w:left="-1861" w:leftChars="-886" w:firstLine="2135" w:firstLineChars="886"/>
        <w:jc w:val="both"/>
        <w:rPr>
          <w:b/>
          <w:lang w:val="en-US"/>
        </w:rPr>
      </w:pPr>
    </w:p>
    <w:p w14:paraId="03B8D5AF"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  <w:lang w:eastAsia="zh-TW" w:bidi="zh-TW"/>
        </w:rPr>
      </w:pPr>
      <w:r>
        <w:rPr>
          <w:b/>
        </w:rPr>
        <w:br w:type="page"/>
      </w:r>
    </w:p>
    <w:p w14:paraId="1313DFCA">
      <w:pPr>
        <w:pStyle w:val="6"/>
        <w:ind w:left="-1861" w:leftChars="-886" w:firstLine="2135" w:firstLineChars="886"/>
        <w:rPr>
          <w:b/>
        </w:rPr>
      </w:pPr>
      <w:r>
        <w:rPr>
          <w:b/>
        </w:rPr>
        <w:t>外商投资产品出口企业信息表（表四）</w:t>
      </w:r>
    </w:p>
    <w:p w14:paraId="1C134E64">
      <w:pPr>
        <w:pStyle w:val="13"/>
        <w:ind w:firstLine="319" w:firstLineChars="152"/>
        <w:rPr>
          <w:sz w:val="21"/>
          <w:lang w:eastAsia="zh-CN"/>
        </w:rPr>
      </w:pPr>
      <w:r>
        <w:rPr>
          <w:sz w:val="21"/>
        </w:rPr>
        <w:t>填报单位：</w:t>
      </w:r>
      <w:r>
        <w:rPr>
          <w:rFonts w:hint="eastAsia"/>
          <w:sz w:val="21"/>
          <w:lang w:eastAsia="zh-CN"/>
        </w:rPr>
        <w:t xml:space="preserve">                                                       </w:t>
      </w:r>
      <w:r>
        <w:rPr>
          <w:sz w:val="21"/>
        </w:rPr>
        <w:t>2</w:t>
      </w:r>
      <w:r>
        <w:rPr>
          <w:rFonts w:hint="eastAsia" w:eastAsiaTheme="minorEastAsia"/>
          <w:sz w:val="21"/>
          <w:lang w:eastAsia="zh-CN"/>
        </w:rPr>
        <w:t>02</w:t>
      </w:r>
      <w:r>
        <w:rPr>
          <w:rFonts w:hint="eastAsia" w:eastAsiaTheme="minorEastAsia"/>
          <w:sz w:val="21"/>
          <w:lang w:val="en-US" w:eastAsia="zh-CN"/>
        </w:rPr>
        <w:t>5</w:t>
      </w:r>
      <w:bookmarkStart w:id="0" w:name="_GoBack"/>
      <w:bookmarkEnd w:id="0"/>
      <w:r>
        <w:rPr>
          <w:sz w:val="21"/>
        </w:rPr>
        <w:t>年度</w:t>
      </w:r>
    </w:p>
    <w:p w14:paraId="4A5D19FD">
      <w:pPr>
        <w:pStyle w:val="13"/>
        <w:ind w:firstLine="319" w:firstLineChars="152"/>
        <w:rPr>
          <w:sz w:val="21"/>
          <w:lang w:eastAsia="zh-CN"/>
        </w:rPr>
      </w:pPr>
    </w:p>
    <w:tbl>
      <w:tblPr>
        <w:tblStyle w:val="4"/>
        <w:tblW w:w="942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3"/>
        <w:gridCol w:w="652"/>
        <w:gridCol w:w="1314"/>
        <w:gridCol w:w="1360"/>
        <w:gridCol w:w="1452"/>
        <w:gridCol w:w="1403"/>
        <w:gridCol w:w="1133"/>
        <w:gridCol w:w="1266"/>
      </w:tblGrid>
      <w:tr w14:paraId="56B3BE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1" w:hRule="exact"/>
          <w:jc w:val="center"/>
        </w:trPr>
        <w:tc>
          <w:tcPr>
            <w:tcW w:w="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748EBE">
            <w:pPr>
              <w:pStyle w:val="17"/>
              <w:spacing w:after="80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产品名</w:t>
            </w:r>
          </w:p>
          <w:p w14:paraId="281899B4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称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1DA4E0">
            <w:pPr>
              <w:pStyle w:val="17"/>
              <w:spacing w:line="363" w:lineRule="exact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计量单位</w:t>
            </w: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1879DC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企业全部产品</w:t>
            </w:r>
          </w:p>
        </w:tc>
        <w:tc>
          <w:tcPr>
            <w:tcW w:w="52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6FEFCA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企业出口产品</w:t>
            </w:r>
          </w:p>
        </w:tc>
      </w:tr>
      <w:tr w14:paraId="02F782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503B20D">
            <w:pPr>
              <w:rPr>
                <w:sz w:val="22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BA3C61C">
            <w:pPr>
              <w:rPr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A26BFA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销售数量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75933D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销售额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D524BA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销售数量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C686EC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销售额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AE877A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占总销售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5A863B4">
            <w:pPr>
              <w:pStyle w:val="17"/>
              <w:spacing w:line="363" w:lineRule="exact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合同规定出口比重</w:t>
            </w:r>
          </w:p>
        </w:tc>
      </w:tr>
      <w:tr w14:paraId="34B767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2" w:hRule="exac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43D46E">
            <w:pPr>
              <w:pStyle w:val="17"/>
              <w:spacing w:line="345" w:lineRule="exact"/>
              <w:rPr>
                <w:sz w:val="22"/>
                <w:szCs w:val="21"/>
                <w:lang w:eastAsia="zh-CN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B2C166">
            <w:pPr>
              <w:pStyle w:val="17"/>
              <w:ind w:firstLine="440"/>
              <w:rPr>
                <w:sz w:val="22"/>
                <w:szCs w:val="21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673C1C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235851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5C06A2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1E0E7E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51153E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282255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</w:tr>
      <w:tr w14:paraId="154138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90034F4">
            <w:pPr>
              <w:pStyle w:val="17"/>
              <w:jc w:val="center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合计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BF01D3F">
            <w:pPr>
              <w:rPr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6557429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DDD557C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957A245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AF21E6D">
            <w:pPr>
              <w:pStyle w:val="17"/>
              <w:rPr>
                <w:rFonts w:eastAsiaTheme="minorEastAsia"/>
                <w:sz w:val="22"/>
                <w:szCs w:val="21"/>
                <w:lang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0C5C254">
            <w:pPr>
              <w:rPr>
                <w:sz w:val="22"/>
                <w:szCs w:val="21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63CCA05">
            <w:pPr>
              <w:rPr>
                <w:sz w:val="22"/>
                <w:szCs w:val="21"/>
              </w:rPr>
            </w:pPr>
          </w:p>
        </w:tc>
      </w:tr>
    </w:tbl>
    <w:p w14:paraId="08E6D5E2">
      <w:pPr>
        <w:pStyle w:val="6"/>
        <w:ind w:left="-1861" w:leftChars="-886" w:firstLine="2135" w:firstLineChars="886"/>
        <w:jc w:val="both"/>
        <w:rPr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 </w:t>
      </w:r>
    </w:p>
    <w:p w14:paraId="0F0450E5">
      <w:pPr>
        <w:pStyle w:val="6"/>
        <w:ind w:left="-1861" w:leftChars="-886" w:firstLine="2126" w:firstLineChars="886"/>
        <w:rPr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单位： 万人民币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55"/>
    <w:rsid w:val="001E652F"/>
    <w:rsid w:val="0022324A"/>
    <w:rsid w:val="00232F95"/>
    <w:rsid w:val="00243FA8"/>
    <w:rsid w:val="002A131A"/>
    <w:rsid w:val="002F7A23"/>
    <w:rsid w:val="003B15E7"/>
    <w:rsid w:val="00645575"/>
    <w:rsid w:val="00724D70"/>
    <w:rsid w:val="00745EF8"/>
    <w:rsid w:val="00777DE7"/>
    <w:rsid w:val="00860BBB"/>
    <w:rsid w:val="00922284"/>
    <w:rsid w:val="00977611"/>
    <w:rsid w:val="00A32C55"/>
    <w:rsid w:val="00B8559A"/>
    <w:rsid w:val="00B9139B"/>
    <w:rsid w:val="00BC164E"/>
    <w:rsid w:val="00BC650B"/>
    <w:rsid w:val="00C03691"/>
    <w:rsid w:val="00C53FBE"/>
    <w:rsid w:val="00CF6887"/>
    <w:rsid w:val="00D569CE"/>
    <w:rsid w:val="00E3226F"/>
    <w:rsid w:val="00F80921"/>
    <w:rsid w:val="71BD2818"/>
    <w:rsid w:val="7F6DC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Body text|3"/>
    <w:basedOn w:val="1"/>
    <w:link w:val="7"/>
    <w:qFormat/>
    <w:uiPriority w:val="0"/>
    <w:pPr>
      <w:spacing w:after="500"/>
      <w:jc w:val="center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character" w:customStyle="1" w:styleId="7">
    <w:name w:val="Body text|3_"/>
    <w:basedOn w:val="5"/>
    <w:link w:val="6"/>
    <w:qFormat/>
    <w:uiPriority w:val="0"/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character" w:customStyle="1" w:styleId="8">
    <w:name w:val="Table caption|1_"/>
    <w:basedOn w:val="5"/>
    <w:link w:val="9"/>
    <w:qFormat/>
    <w:uiPriority w:val="0"/>
    <w:rPr>
      <w:sz w:val="17"/>
      <w:szCs w:val="17"/>
    </w:rPr>
  </w:style>
  <w:style w:type="paragraph" w:customStyle="1" w:styleId="9">
    <w:name w:val="Table caption|1"/>
    <w:basedOn w:val="1"/>
    <w:link w:val="8"/>
    <w:qFormat/>
    <w:uiPriority w:val="0"/>
    <w:pPr>
      <w:jc w:val="left"/>
    </w:pPr>
    <w:rPr>
      <w:sz w:val="17"/>
      <w:szCs w:val="17"/>
    </w:rPr>
  </w:style>
  <w:style w:type="character" w:customStyle="1" w:styleId="10">
    <w:name w:val="Body text|2_"/>
    <w:basedOn w:val="5"/>
    <w:link w:val="11"/>
    <w:qFormat/>
    <w:uiPriority w:val="0"/>
    <w:rPr>
      <w:sz w:val="16"/>
      <w:szCs w:val="16"/>
    </w:rPr>
  </w:style>
  <w:style w:type="paragraph" w:customStyle="1" w:styleId="11">
    <w:name w:val="Body text|2"/>
    <w:basedOn w:val="1"/>
    <w:link w:val="10"/>
    <w:qFormat/>
    <w:uiPriority w:val="0"/>
    <w:pPr>
      <w:spacing w:after="140"/>
      <w:ind w:left="2940"/>
      <w:jc w:val="left"/>
    </w:pPr>
    <w:rPr>
      <w:sz w:val="16"/>
      <w:szCs w:val="16"/>
    </w:rPr>
  </w:style>
  <w:style w:type="character" w:customStyle="1" w:styleId="12">
    <w:name w:val="Body text|4_"/>
    <w:basedOn w:val="5"/>
    <w:link w:val="13"/>
    <w:qFormat/>
    <w:uiPriority w:val="0"/>
    <w:rPr>
      <w:rFonts w:ascii="宋体" w:hAnsi="宋体" w:eastAsia="宋体" w:cs="宋体"/>
      <w:sz w:val="16"/>
      <w:szCs w:val="16"/>
      <w:lang w:val="zh-TW" w:eastAsia="zh-TW" w:bidi="zh-TW"/>
    </w:rPr>
  </w:style>
  <w:style w:type="paragraph" w:customStyle="1" w:styleId="13">
    <w:name w:val="Body text|4"/>
    <w:basedOn w:val="1"/>
    <w:link w:val="12"/>
    <w:qFormat/>
    <w:uiPriority w:val="0"/>
    <w:pPr>
      <w:ind w:firstLine="320"/>
      <w:jc w:val="left"/>
    </w:pPr>
    <w:rPr>
      <w:rFonts w:ascii="宋体" w:hAnsi="宋体" w:eastAsia="宋体" w:cs="宋体"/>
      <w:sz w:val="16"/>
      <w:szCs w:val="16"/>
      <w:lang w:val="zh-TW" w:eastAsia="zh-TW" w:bidi="zh-TW"/>
    </w:rPr>
  </w:style>
  <w:style w:type="character" w:customStyle="1" w:styleId="14">
    <w:name w:val="Other|2_"/>
    <w:basedOn w:val="5"/>
    <w:link w:val="15"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5">
    <w:name w:val="Other|2"/>
    <w:basedOn w:val="1"/>
    <w:link w:val="14"/>
    <w:qFormat/>
    <w:uiPriority w:val="0"/>
    <w:pPr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16">
    <w:name w:val="Other|1_"/>
    <w:basedOn w:val="5"/>
    <w:link w:val="17"/>
    <w:qFormat/>
    <w:uiPriority w:val="0"/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17">
    <w:name w:val="Other|1"/>
    <w:basedOn w:val="1"/>
    <w:link w:val="16"/>
    <w:qFormat/>
    <w:uiPriority w:val="0"/>
    <w:pPr>
      <w:jc w:val="left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8">
    <w:name w:val="Body text|1_"/>
    <w:basedOn w:val="5"/>
    <w:link w:val="19"/>
    <w:qFormat/>
    <w:uiPriority w:val="0"/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9">
    <w:name w:val="Body text|1"/>
    <w:basedOn w:val="1"/>
    <w:link w:val="18"/>
    <w:qFormat/>
    <w:uiPriority w:val="0"/>
    <w:pPr>
      <w:spacing w:after="600"/>
      <w:ind w:firstLine="400"/>
      <w:jc w:val="left"/>
    </w:pPr>
    <w:rPr>
      <w:rFonts w:ascii="宋体" w:hAnsi="宋体" w:eastAsia="宋体" w:cs="宋体"/>
      <w:sz w:val="34"/>
      <w:szCs w:val="34"/>
      <w:lang w:val="zh-TW" w:eastAsia="zh-TW" w:bidi="zh-TW"/>
    </w:rPr>
  </w:style>
  <w:style w:type="character" w:customStyle="1" w:styleId="20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21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470</Words>
  <Characters>479</Characters>
  <Lines>9</Lines>
  <Paragraphs>2</Paragraphs>
  <TotalTime>24</TotalTime>
  <ScaleCrop>false</ScaleCrop>
  <LinksUpToDate>false</LinksUpToDate>
  <CharactersWithSpaces>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2021-03-17T15:22:00Z</dcterms:created>
  <dc:creator>test</dc:creator>
  <cp:lastModifiedBy>云</cp:lastModifiedBy>
  <dcterms:modified xsi:type="dcterms:W3CDTF">2026-07-22T09:15:29Z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eyJoZGlkIjoiMWJjMTdjMGVhNTAyMmM1MmRjOWZmOTk4NDAxZjU5ZmYiLCJ1c2VySWQiOiI1OTE5NjkyODAifQ==</vt:lpwstr>
  </property>
  <property fmtid="{D5CDD505-2E9C-101B-9397-08002B2CF9AE}" pid="4" name="ICV">
    <vt:lpwstr>D8EE7AF54CA14E9ABE540156E2445481_12</vt:lpwstr>
  </property>
</Properties>
</file>