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1E5" w:rsidRPr="007C60A3" w:rsidRDefault="001341E5" w:rsidP="001341E5">
      <w:pPr>
        <w:autoSpaceDE w:val="0"/>
        <w:autoSpaceDN w:val="0"/>
        <w:adjustRightInd w:val="0"/>
        <w:snapToGrid w:val="0"/>
        <w:spacing w:line="560" w:lineRule="exact"/>
        <w:rPr>
          <w:rFonts w:ascii="黑体" w:eastAsia="黑体" w:hAnsi="黑体" w:cs="仿宋_GB2312" w:hint="eastAsia"/>
          <w:color w:val="000000"/>
          <w:kern w:val="0"/>
          <w:szCs w:val="32"/>
        </w:rPr>
      </w:pPr>
      <w:r w:rsidRPr="007C60A3">
        <w:rPr>
          <w:rFonts w:ascii="黑体" w:eastAsia="黑体" w:hAnsi="黑体" w:cs="仿宋_GB2312" w:hint="eastAsia"/>
          <w:color w:val="000000"/>
          <w:kern w:val="0"/>
          <w:szCs w:val="32"/>
        </w:rPr>
        <w:t>附件</w:t>
      </w:r>
      <w:r>
        <w:rPr>
          <w:rFonts w:ascii="黑体" w:eastAsia="黑体" w:hAnsi="黑体" w:cs="仿宋_GB2312" w:hint="eastAsia"/>
          <w:color w:val="000000"/>
          <w:kern w:val="0"/>
          <w:szCs w:val="32"/>
        </w:rPr>
        <w:t>1</w:t>
      </w:r>
    </w:p>
    <w:p w:rsidR="001341E5" w:rsidRDefault="001341E5" w:rsidP="001341E5">
      <w:pPr>
        <w:autoSpaceDE w:val="0"/>
        <w:autoSpaceDN w:val="0"/>
        <w:adjustRightInd w:val="0"/>
        <w:snapToGrid w:val="0"/>
        <w:spacing w:line="560" w:lineRule="exact"/>
        <w:rPr>
          <w:rFonts w:hAnsi="宋体" w:cs="仿宋_GB2312" w:hint="eastAsia"/>
          <w:color w:val="000000"/>
          <w:kern w:val="0"/>
          <w:szCs w:val="32"/>
        </w:rPr>
      </w:pPr>
    </w:p>
    <w:p w:rsidR="001341E5" w:rsidRPr="000604A6" w:rsidRDefault="001341E5" w:rsidP="001341E5">
      <w:pPr>
        <w:tabs>
          <w:tab w:val="left" w:pos="567"/>
        </w:tabs>
        <w:adjustRightInd w:val="0"/>
        <w:snapToGrid w:val="0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 w:rsidRPr="000604A6">
        <w:rPr>
          <w:rFonts w:ascii="方正小标宋简体" w:eastAsia="方正小标宋简体" w:hAnsi="方正小标宋简体" w:cs="方正小标宋简体" w:hint="eastAsia"/>
          <w:sz w:val="44"/>
          <w:szCs w:val="44"/>
        </w:rPr>
        <w:t>2021</w:t>
      </w:r>
      <w:r w:rsidRPr="000604A6">
        <w:rPr>
          <w:rFonts w:ascii="方正小标宋简体" w:eastAsia="方正小标宋简体" w:hAnsi="方正小标宋简体" w:cs="方正小标宋简体" w:hint="eastAsia"/>
          <w:sz w:val="44"/>
          <w:szCs w:val="44"/>
          <w:lang w:val="zh-TW" w:eastAsia="zh-TW"/>
        </w:rPr>
        <w:t>年</w:t>
      </w:r>
      <w:r w:rsidRPr="000604A6">
        <w:rPr>
          <w:rFonts w:ascii="方正小标宋简体" w:eastAsia="方正小标宋简体" w:hAnsi="方正小标宋简体" w:cs="方正小标宋简体" w:hint="eastAsia"/>
          <w:sz w:val="44"/>
          <w:szCs w:val="44"/>
        </w:rPr>
        <w:t>“</w:t>
      </w:r>
      <w:r w:rsidRPr="000604A6">
        <w:rPr>
          <w:rFonts w:ascii="方正小标宋简体" w:eastAsia="方正小标宋简体" w:hAnsi="方正小标宋简体" w:cs="方正小标宋简体" w:hint="eastAsia"/>
          <w:sz w:val="44"/>
          <w:szCs w:val="44"/>
          <w:lang w:val="zh-TW" w:eastAsia="zh-TW"/>
        </w:rPr>
        <w:t>乐嗨</w:t>
      </w:r>
      <w:r w:rsidRPr="000604A6">
        <w:rPr>
          <w:rFonts w:ascii="方正小标宋简体" w:eastAsia="方正小标宋简体" w:hAnsi="方正小标宋简体" w:cs="方正小标宋简体" w:hint="eastAsia"/>
          <w:sz w:val="44"/>
          <w:szCs w:val="44"/>
          <w:lang w:val="zh-TW"/>
        </w:rPr>
        <w:t>青浦</w:t>
      </w:r>
      <w:r w:rsidRPr="000604A6">
        <w:rPr>
          <w:rFonts w:ascii="方正小标宋简体" w:eastAsia="方正小标宋简体" w:hAnsi="方正小标宋简体" w:cs="方正小标宋简体" w:hint="eastAsia"/>
          <w:sz w:val="44"/>
          <w:szCs w:val="44"/>
          <w:lang w:val="zh-TW" w:eastAsia="zh-TW"/>
        </w:rPr>
        <w:t>过大年</w:t>
      </w:r>
      <w:r w:rsidRPr="000604A6">
        <w:rPr>
          <w:rFonts w:ascii="方正小标宋简体" w:eastAsia="方正小标宋简体" w:hAnsi="方正小标宋简体" w:cs="方正小标宋简体" w:hint="eastAsia"/>
          <w:sz w:val="44"/>
          <w:szCs w:val="44"/>
        </w:rPr>
        <w:t>”系列活动方案</w:t>
      </w:r>
    </w:p>
    <w:p w:rsidR="001341E5" w:rsidRPr="00157632" w:rsidRDefault="001341E5" w:rsidP="001341E5">
      <w:pPr>
        <w:tabs>
          <w:tab w:val="center" w:pos="4150"/>
          <w:tab w:val="left" w:pos="6750"/>
        </w:tabs>
        <w:adjustRightInd w:val="0"/>
        <w:snapToGrid w:val="0"/>
        <w:jc w:val="left"/>
        <w:rPr>
          <w:rFonts w:ascii="楷体_GB2312" w:eastAsia="楷体_GB2312" w:hAnsi="仿宋_GB2312" w:cs="仿宋_GB2312"/>
          <w:szCs w:val="32"/>
        </w:rPr>
      </w:pPr>
      <w:r>
        <w:rPr>
          <w:rFonts w:ascii="楷体_GB2312" w:eastAsia="楷体_GB2312" w:hAnsi="仿宋_GB2312" w:cs="仿宋_GB2312"/>
          <w:szCs w:val="32"/>
          <w:lang w:val="zh-TW" w:eastAsia="zh-TW"/>
        </w:rPr>
        <w:tab/>
      </w:r>
      <w:r w:rsidRPr="00157632">
        <w:rPr>
          <w:rFonts w:ascii="楷体_GB2312" w:eastAsia="楷体_GB2312" w:hAnsi="仿宋_GB2312" w:cs="仿宋_GB2312" w:hint="eastAsia"/>
          <w:szCs w:val="32"/>
          <w:lang w:val="zh-TW" w:eastAsia="zh-TW"/>
        </w:rPr>
        <w:t>（送审稿）</w:t>
      </w:r>
      <w:r>
        <w:rPr>
          <w:rFonts w:ascii="楷体_GB2312" w:eastAsia="楷体_GB2312" w:hAnsi="仿宋_GB2312" w:cs="仿宋_GB2312"/>
          <w:szCs w:val="32"/>
          <w:lang w:val="zh-TW" w:eastAsia="zh-TW"/>
        </w:rPr>
        <w:tab/>
      </w:r>
    </w:p>
    <w:p w:rsidR="001341E5" w:rsidRPr="00157632" w:rsidRDefault="001341E5" w:rsidP="001341E5">
      <w:pPr>
        <w:adjustRightInd w:val="0"/>
        <w:snapToGrid w:val="0"/>
        <w:spacing w:line="520" w:lineRule="atLeast"/>
        <w:ind w:firstLineChars="200" w:firstLine="631"/>
        <w:rPr>
          <w:rFonts w:ascii="楷体_GB2312" w:eastAsia="楷体_GB2312" w:hAnsi="仿宋_GB2312" w:cs="仿宋_GB2312"/>
          <w:szCs w:val="32"/>
          <w:lang w:val="zh-TW" w:eastAsia="zh-TW"/>
        </w:rPr>
      </w:pP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仿宋_GB2312" w:cs="仿宋_GB2312" w:hint="eastAsia"/>
          <w:szCs w:val="32"/>
        </w:rPr>
      </w:pPr>
      <w:r w:rsidRPr="0029629D">
        <w:rPr>
          <w:rFonts w:hint="eastAsia"/>
          <w:szCs w:val="32"/>
        </w:rPr>
        <w:t>为深入贯彻落</w:t>
      </w:r>
      <w:proofErr w:type="gramStart"/>
      <w:r w:rsidRPr="0029629D">
        <w:rPr>
          <w:rFonts w:hint="eastAsia"/>
          <w:szCs w:val="32"/>
        </w:rPr>
        <w:t>实习近</w:t>
      </w:r>
      <w:proofErr w:type="gramEnd"/>
      <w:r w:rsidRPr="0029629D">
        <w:rPr>
          <w:rFonts w:hint="eastAsia"/>
          <w:szCs w:val="32"/>
        </w:rPr>
        <w:t>平总书记系列重要讲话精神，进一步展示春节民俗文化的独特魅力，进一步传承春节民俗文化的优秀传统，更好地服务于市民游客对美好生活的新期待、新需求，使市民游客在春节期间充分体验幸福感、获得感、安全感。</w:t>
      </w:r>
      <w:r w:rsidRPr="0029629D">
        <w:rPr>
          <w:rFonts w:hAnsi="仿宋_GB2312" w:cs="仿宋_GB2312" w:hint="eastAsia"/>
          <w:szCs w:val="32"/>
          <w:lang w:val="zh-TW" w:eastAsia="zh-TW"/>
        </w:rPr>
        <w:t>同时，根据市局</w:t>
      </w:r>
      <w:r w:rsidRPr="0029629D">
        <w:rPr>
          <w:rFonts w:hAnsi="仿宋_GB2312" w:cs="仿宋_GB2312" w:hint="eastAsia"/>
          <w:szCs w:val="32"/>
        </w:rPr>
        <w:t>“</w:t>
      </w:r>
      <w:r w:rsidRPr="0029629D">
        <w:rPr>
          <w:rFonts w:hAnsi="仿宋_GB2312" w:cs="仿宋_GB2312" w:hint="eastAsia"/>
          <w:szCs w:val="32"/>
          <w:lang w:val="zh-TW" w:eastAsia="zh-TW"/>
        </w:rPr>
        <w:t>乐嗨上海过大年</w:t>
      </w:r>
      <w:r w:rsidRPr="0029629D">
        <w:rPr>
          <w:rFonts w:hAnsi="仿宋_GB2312" w:cs="仿宋_GB2312" w:hint="eastAsia"/>
          <w:szCs w:val="32"/>
        </w:rPr>
        <w:t>”</w:t>
      </w:r>
      <w:r w:rsidRPr="0029629D">
        <w:rPr>
          <w:rFonts w:hAnsi="仿宋_GB2312" w:cs="仿宋_GB2312" w:hint="eastAsia"/>
          <w:szCs w:val="32"/>
          <w:lang w:val="zh-TW" w:eastAsia="zh-TW"/>
        </w:rPr>
        <w:t>工作要求，结合疫情常态化阶段市民游客文化旅游消费的新需求，围绕青东联动、青中融合、青西协同发展，</w:t>
      </w:r>
      <w:r w:rsidRPr="0029629D">
        <w:rPr>
          <w:rFonts w:hAnsi="仿宋_GB2312" w:cs="仿宋_GB2312" w:hint="eastAsia"/>
          <w:szCs w:val="32"/>
          <w:lang w:val="zh-TW"/>
        </w:rPr>
        <w:t>展示</w:t>
      </w:r>
      <w:r w:rsidRPr="0029629D">
        <w:rPr>
          <w:rFonts w:hAnsi="仿宋_GB2312" w:cs="仿宋_GB2312" w:hint="eastAsia"/>
          <w:szCs w:val="32"/>
        </w:rPr>
        <w:t>“</w:t>
      </w:r>
      <w:r w:rsidRPr="0029629D">
        <w:rPr>
          <w:rFonts w:hAnsi="仿宋_GB2312" w:cs="仿宋_GB2312" w:hint="eastAsia"/>
          <w:szCs w:val="32"/>
          <w:lang w:val="zh-TW" w:eastAsia="zh-TW"/>
        </w:rPr>
        <w:t>上善之城</w:t>
      </w:r>
      <w:r w:rsidRPr="0029629D">
        <w:rPr>
          <w:rFonts w:hAnsi="仿宋_GB2312" w:cs="仿宋_GB2312" w:hint="eastAsia"/>
          <w:szCs w:val="32"/>
        </w:rPr>
        <w:t>·</w:t>
      </w:r>
      <w:r w:rsidRPr="0029629D">
        <w:rPr>
          <w:rFonts w:hAnsi="仿宋_GB2312" w:cs="仿宋_GB2312" w:hint="eastAsia"/>
          <w:szCs w:val="32"/>
          <w:lang w:val="zh-TW" w:eastAsia="zh-TW"/>
        </w:rPr>
        <w:t>上海之门</w:t>
      </w:r>
      <w:r w:rsidRPr="0029629D">
        <w:rPr>
          <w:rFonts w:hAnsi="仿宋_GB2312" w:cs="仿宋_GB2312" w:hint="eastAsia"/>
          <w:szCs w:val="32"/>
        </w:rPr>
        <w:t>”</w:t>
      </w:r>
      <w:r w:rsidRPr="0029629D">
        <w:rPr>
          <w:rFonts w:hAnsi="仿宋_GB2312" w:cs="仿宋_GB2312" w:hint="eastAsia"/>
          <w:szCs w:val="32"/>
          <w:lang w:val="zh-TW" w:eastAsia="zh-TW"/>
        </w:rPr>
        <w:t>的城市新形象，</w:t>
      </w:r>
      <w:r w:rsidRPr="0029629D">
        <w:rPr>
          <w:rFonts w:hAnsi="仿宋_GB2312" w:cs="仿宋_GB2312" w:hint="eastAsia"/>
          <w:szCs w:val="32"/>
          <w:lang w:val="zh-TW"/>
        </w:rPr>
        <w:t>突出</w:t>
      </w:r>
      <w:r w:rsidRPr="0029629D">
        <w:rPr>
          <w:rFonts w:hAnsi="仿宋_GB2312" w:cs="仿宋_GB2312" w:hint="eastAsia"/>
          <w:szCs w:val="32"/>
        </w:rPr>
        <w:t>“</w:t>
      </w:r>
      <w:r w:rsidRPr="0029629D">
        <w:rPr>
          <w:rFonts w:hAnsi="仿宋_GB2312" w:cs="仿宋_GB2312" w:hint="eastAsia"/>
          <w:szCs w:val="32"/>
          <w:lang w:val="zh-TW" w:eastAsia="zh-TW"/>
        </w:rPr>
        <w:t>全国文明城区</w:t>
      </w:r>
      <w:r w:rsidRPr="0029629D">
        <w:rPr>
          <w:rFonts w:hAnsi="仿宋_GB2312" w:cs="仿宋_GB2312" w:hint="eastAsia"/>
          <w:szCs w:val="32"/>
        </w:rPr>
        <w:t>”</w:t>
      </w:r>
      <w:r w:rsidRPr="0029629D">
        <w:rPr>
          <w:rFonts w:hAnsi="仿宋_GB2312" w:cs="仿宋_GB2312" w:hint="eastAsia"/>
          <w:szCs w:val="32"/>
          <w:lang w:val="zh-TW" w:eastAsia="zh-TW"/>
        </w:rPr>
        <w:t>，国家全域旅游示范区</w:t>
      </w:r>
      <w:r w:rsidRPr="0029629D">
        <w:rPr>
          <w:rFonts w:hAnsi="仿宋_GB2312" w:cs="仿宋_GB2312" w:hint="eastAsia"/>
          <w:szCs w:val="32"/>
          <w:lang w:val="zh-TW"/>
        </w:rPr>
        <w:t>新风貌</w:t>
      </w:r>
      <w:r w:rsidRPr="0029629D">
        <w:rPr>
          <w:rFonts w:hAnsi="仿宋_GB2312" w:cs="仿宋_GB2312" w:hint="eastAsia"/>
          <w:szCs w:val="32"/>
          <w:lang w:val="zh-TW" w:eastAsia="zh-TW"/>
        </w:rPr>
        <w:t>，整合区内资源，推出</w:t>
      </w:r>
      <w:r w:rsidRPr="0029629D">
        <w:rPr>
          <w:rFonts w:hAnsi="仿宋_GB2312" w:cs="仿宋_GB2312" w:hint="eastAsia"/>
          <w:szCs w:val="32"/>
        </w:rPr>
        <w:t>“乐嗨</w:t>
      </w:r>
      <w:r w:rsidRPr="0029629D">
        <w:rPr>
          <w:rFonts w:hAnsi="仿宋_GB2312" w:cs="仿宋_GB2312" w:hint="eastAsia"/>
          <w:szCs w:val="32"/>
          <w:lang w:val="zh-TW" w:eastAsia="zh-TW"/>
        </w:rPr>
        <w:t>青浦过大年</w:t>
      </w:r>
      <w:r w:rsidRPr="0029629D">
        <w:rPr>
          <w:rFonts w:hAnsi="仿宋_GB2312" w:cs="仿宋_GB2312" w:hint="eastAsia"/>
          <w:szCs w:val="32"/>
        </w:rPr>
        <w:t>”</w:t>
      </w:r>
      <w:r w:rsidRPr="0029629D">
        <w:rPr>
          <w:rFonts w:hAnsi="仿宋_GB2312" w:cs="仿宋_GB2312" w:hint="eastAsia"/>
          <w:szCs w:val="32"/>
          <w:lang w:val="zh-TW" w:eastAsia="zh-TW"/>
        </w:rPr>
        <w:t>系列活动</w:t>
      </w:r>
      <w:r w:rsidRPr="0029629D">
        <w:rPr>
          <w:rFonts w:hAnsi="仿宋_GB2312" w:cs="仿宋_GB2312" w:hint="eastAsia"/>
          <w:szCs w:val="32"/>
          <w:lang w:val="zh-TW"/>
        </w:rPr>
        <w:t>（以下简称过大年活动）</w:t>
      </w:r>
      <w:r w:rsidRPr="0029629D">
        <w:rPr>
          <w:rFonts w:hAnsi="仿宋_GB2312" w:cs="仿宋_GB2312" w:hint="eastAsia"/>
          <w:szCs w:val="32"/>
          <w:lang w:val="zh-TW" w:eastAsia="zh-TW"/>
        </w:rPr>
        <w:t>，着力打造</w:t>
      </w:r>
      <w:r w:rsidRPr="0029629D">
        <w:rPr>
          <w:rFonts w:hAnsi="仿宋_GB2312" w:cs="仿宋_GB2312" w:hint="eastAsia"/>
          <w:szCs w:val="32"/>
        </w:rPr>
        <w:t>“</w:t>
      </w:r>
      <w:r w:rsidRPr="0029629D">
        <w:rPr>
          <w:rFonts w:hAnsi="仿宋_GB2312" w:cs="仿宋_GB2312" w:hint="eastAsia"/>
          <w:szCs w:val="32"/>
          <w:lang w:val="zh-TW" w:eastAsia="zh-TW"/>
        </w:rPr>
        <w:t>乐嗨青浦</w:t>
      </w:r>
      <w:r w:rsidRPr="0029629D">
        <w:rPr>
          <w:rFonts w:hAnsi="仿宋_GB2312" w:cs="仿宋_GB2312" w:hint="eastAsia"/>
          <w:szCs w:val="32"/>
        </w:rPr>
        <w:t>”</w:t>
      </w:r>
      <w:r w:rsidRPr="0029629D">
        <w:rPr>
          <w:rFonts w:hAnsi="仿宋_GB2312" w:cs="仿宋_GB2312" w:hint="eastAsia"/>
          <w:szCs w:val="32"/>
          <w:lang w:val="zh-TW" w:eastAsia="zh-TW"/>
        </w:rPr>
        <w:t>节庆品牌，逐步实现我区旅游冬季不冷的市场效应。</w:t>
      </w:r>
    </w:p>
    <w:p w:rsidR="001341E5" w:rsidRPr="0046704C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ascii="黑体" w:eastAsia="黑体" w:hAnsi="黑体" w:cs="宋体" w:hint="eastAsia"/>
          <w:bCs/>
          <w:szCs w:val="32"/>
          <w:lang w:val="zh-TW" w:eastAsia="zh-TW"/>
        </w:rPr>
      </w:pPr>
      <w:r w:rsidRPr="0046704C">
        <w:rPr>
          <w:rFonts w:ascii="黑体" w:eastAsia="黑体" w:hAnsi="黑体" w:cs="宋体" w:hint="eastAsia"/>
          <w:bCs/>
          <w:szCs w:val="32"/>
          <w:lang w:val="zh-TW" w:eastAsia="zh-TW"/>
        </w:rPr>
        <w:t>一、总体目标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仿宋" w:hint="eastAsia"/>
          <w:bCs/>
          <w:szCs w:val="32"/>
        </w:rPr>
      </w:pPr>
      <w:r w:rsidRPr="0029629D">
        <w:rPr>
          <w:rFonts w:hAnsi="仿宋" w:hint="eastAsia"/>
          <w:bCs/>
          <w:szCs w:val="32"/>
        </w:rPr>
        <w:t>营造年味浓郁、文化荟萃的新年氛围，策划高品质的系列活动，体现青浦发展新成果，展示青浦区丰富的文化旅游资源、优质的特色商品、丰富多彩的节庆活动、品牌云集的综合商圈；让市民游客在青浦度过一个更有温度、更有内涵、更有特色的中国年、幸福年。</w:t>
      </w:r>
    </w:p>
    <w:p w:rsidR="001341E5" w:rsidRPr="0046704C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ascii="黑体" w:eastAsia="黑体" w:hAnsi="黑体" w:hint="eastAsia"/>
          <w:bCs/>
          <w:szCs w:val="32"/>
        </w:rPr>
      </w:pPr>
      <w:r w:rsidRPr="0046704C">
        <w:rPr>
          <w:rFonts w:ascii="黑体" w:eastAsia="黑体" w:hAnsi="黑体" w:hint="eastAsia"/>
          <w:bCs/>
          <w:szCs w:val="32"/>
        </w:rPr>
        <w:t>二、活动时间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仿宋" w:hint="eastAsia"/>
          <w:bCs/>
          <w:szCs w:val="32"/>
        </w:rPr>
      </w:pPr>
      <w:r w:rsidRPr="0029629D">
        <w:rPr>
          <w:rFonts w:hAnsi="仿宋" w:hint="eastAsia"/>
          <w:bCs/>
          <w:szCs w:val="32"/>
        </w:rPr>
        <w:lastRenderedPageBreak/>
        <w:t>2021年1月1日-2021年2月26日</w:t>
      </w:r>
    </w:p>
    <w:p w:rsidR="001341E5" w:rsidRPr="0046704C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ascii="黑体" w:eastAsia="黑体" w:hAnsi="黑体" w:hint="eastAsia"/>
          <w:bCs/>
          <w:szCs w:val="32"/>
        </w:rPr>
      </w:pPr>
      <w:r w:rsidRPr="0046704C">
        <w:rPr>
          <w:rFonts w:ascii="黑体" w:eastAsia="黑体" w:hAnsi="黑体" w:hint="eastAsia"/>
          <w:bCs/>
          <w:szCs w:val="32"/>
        </w:rPr>
        <w:t>三、组织机构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</w:rPr>
      </w:pPr>
      <w:r w:rsidRPr="0029629D">
        <w:rPr>
          <w:rFonts w:hint="eastAsia"/>
          <w:szCs w:val="32"/>
        </w:rPr>
        <w:t>“过大年活动”由中共青浦区委员会、青浦区人民政府主办；青浦区委宣传部、青浦区文化和旅游局、青浦区商务委员会承办。成立“过大年活动”领导小组，</w:t>
      </w:r>
      <w:r w:rsidRPr="00812714">
        <w:rPr>
          <w:rFonts w:hint="eastAsia"/>
          <w:szCs w:val="32"/>
        </w:rPr>
        <w:t>由区委副书记杨小菁任组长，区委常委、副区长孙挺，区委常委、宣传部部长姜道荣，副区长倪向军、彭一浩任副组长，区经委、区体育局等单位和部门为成员</w:t>
      </w:r>
      <w:r w:rsidRPr="0029629D">
        <w:rPr>
          <w:rFonts w:hint="eastAsia"/>
          <w:szCs w:val="32"/>
        </w:rPr>
        <w:t>单位</w:t>
      </w:r>
      <w:r>
        <w:rPr>
          <w:rFonts w:hint="eastAsia"/>
          <w:szCs w:val="32"/>
        </w:rPr>
        <w:t>。</w:t>
      </w:r>
      <w:r w:rsidRPr="0029629D">
        <w:rPr>
          <w:rFonts w:hint="eastAsia"/>
          <w:szCs w:val="32"/>
        </w:rPr>
        <w:t>领导小组下设办公室、</w:t>
      </w:r>
      <w:r w:rsidRPr="0029629D">
        <w:rPr>
          <w:rFonts w:hAnsi="宋体" w:cs="宋体" w:hint="eastAsia"/>
          <w:bCs/>
          <w:szCs w:val="32"/>
          <w:lang w:val="zh-CN"/>
        </w:rPr>
        <w:t>宣传报道组、活动筹备组、活动保障组</w:t>
      </w:r>
      <w:r w:rsidRPr="0029629D">
        <w:rPr>
          <w:rFonts w:hint="eastAsia"/>
          <w:szCs w:val="32"/>
        </w:rPr>
        <w:t>。</w:t>
      </w:r>
    </w:p>
    <w:p w:rsidR="001341E5" w:rsidRPr="0046704C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ascii="黑体" w:eastAsia="黑体" w:hAnsi="黑体" w:hint="eastAsia"/>
          <w:bCs/>
          <w:szCs w:val="32"/>
        </w:rPr>
      </w:pPr>
      <w:r w:rsidRPr="0046704C">
        <w:rPr>
          <w:rFonts w:ascii="黑体" w:eastAsia="黑体" w:hAnsi="黑体" w:hint="eastAsia"/>
          <w:bCs/>
          <w:szCs w:val="32"/>
        </w:rPr>
        <w:t>四、活动特点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仿宋" w:hint="eastAsia"/>
          <w:bCs/>
          <w:szCs w:val="32"/>
        </w:rPr>
      </w:pPr>
      <w:r w:rsidRPr="0029629D">
        <w:rPr>
          <w:rFonts w:hAnsi="仿宋" w:hint="eastAsia"/>
          <w:bCs/>
          <w:szCs w:val="32"/>
        </w:rPr>
        <w:t>全覆盖：“过大年活动”区域覆盖全区八镇三街道，内容覆盖食住行游购娱六大要素，营造喜庆、温暖、热烈的过大年氛围。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仿宋" w:hint="eastAsia"/>
          <w:bCs/>
          <w:szCs w:val="32"/>
        </w:rPr>
      </w:pPr>
      <w:r w:rsidRPr="0029629D">
        <w:rPr>
          <w:rFonts w:hAnsi="仿宋" w:hint="eastAsia"/>
          <w:bCs/>
          <w:szCs w:val="32"/>
        </w:rPr>
        <w:t>高品质：重点打造朱家角“古镇过大年”“江南灯会”两个项目纳入全市“乐嗨上海过大年”重点活动，进一步提升青浦影响力和知名度。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仿宋" w:hint="eastAsia"/>
          <w:bCs/>
          <w:szCs w:val="32"/>
        </w:rPr>
      </w:pPr>
      <w:r w:rsidRPr="0029629D">
        <w:rPr>
          <w:rFonts w:hAnsi="仿宋" w:hint="eastAsia"/>
          <w:bCs/>
          <w:szCs w:val="32"/>
        </w:rPr>
        <w:t>多样性：整合全区优质资源，推出以“民俗”“时尚”“亲子”“休闲”“购物”“红色”等主题鲜明的特色</w:t>
      </w:r>
      <w:proofErr w:type="gramStart"/>
      <w:r w:rsidRPr="0029629D">
        <w:rPr>
          <w:rFonts w:hAnsi="仿宋" w:hint="eastAsia"/>
          <w:bCs/>
          <w:szCs w:val="32"/>
        </w:rPr>
        <w:t>文旅产品</w:t>
      </w:r>
      <w:proofErr w:type="gramEnd"/>
      <w:r w:rsidRPr="0029629D">
        <w:rPr>
          <w:rFonts w:hAnsi="仿宋" w:hint="eastAsia"/>
          <w:bCs/>
          <w:szCs w:val="32"/>
        </w:rPr>
        <w:t>和旅游线路，迎合市民群众不同的</w:t>
      </w:r>
      <w:proofErr w:type="gramStart"/>
      <w:r w:rsidRPr="0029629D">
        <w:rPr>
          <w:rFonts w:hAnsi="仿宋" w:hint="eastAsia"/>
          <w:bCs/>
          <w:szCs w:val="32"/>
        </w:rPr>
        <w:t>文旅消费</w:t>
      </w:r>
      <w:proofErr w:type="gramEnd"/>
      <w:r w:rsidRPr="0029629D">
        <w:rPr>
          <w:rFonts w:hAnsi="仿宋" w:hint="eastAsia"/>
          <w:bCs/>
          <w:szCs w:val="32"/>
        </w:rPr>
        <w:t>需求。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</w:rPr>
      </w:pPr>
      <w:r w:rsidRPr="0029629D">
        <w:rPr>
          <w:rFonts w:hAnsi="仿宋" w:hint="eastAsia"/>
          <w:bCs/>
          <w:szCs w:val="32"/>
        </w:rPr>
        <w:t>大平台：通过“过大年活动”</w:t>
      </w:r>
      <w:proofErr w:type="gramStart"/>
      <w:r w:rsidRPr="0029629D">
        <w:rPr>
          <w:rFonts w:hAnsi="仿宋" w:hint="eastAsia"/>
          <w:bCs/>
          <w:szCs w:val="32"/>
        </w:rPr>
        <w:t>搭建区</w:t>
      </w:r>
      <w:proofErr w:type="gramEnd"/>
      <w:r w:rsidRPr="0029629D">
        <w:rPr>
          <w:rFonts w:hAnsi="仿宋" w:hint="eastAsia"/>
          <w:bCs/>
          <w:szCs w:val="32"/>
        </w:rPr>
        <w:t>优质企业展示宣传平台。发动</w:t>
      </w:r>
      <w:proofErr w:type="gramStart"/>
      <w:r w:rsidRPr="0029629D">
        <w:rPr>
          <w:rFonts w:hAnsi="仿宋" w:hint="eastAsia"/>
          <w:bCs/>
          <w:szCs w:val="32"/>
        </w:rPr>
        <w:t>全区文旅</w:t>
      </w:r>
      <w:proofErr w:type="gramEnd"/>
      <w:r w:rsidRPr="0029629D">
        <w:rPr>
          <w:rFonts w:hAnsi="仿宋" w:hint="eastAsia"/>
          <w:bCs/>
          <w:szCs w:val="32"/>
        </w:rPr>
        <w:t>企业，策划提供春节期间</w:t>
      </w:r>
      <w:proofErr w:type="gramStart"/>
      <w:r w:rsidRPr="0029629D">
        <w:rPr>
          <w:rFonts w:hAnsi="仿宋" w:hint="eastAsia"/>
          <w:bCs/>
          <w:szCs w:val="32"/>
        </w:rPr>
        <w:t>文旅产品</w:t>
      </w:r>
      <w:proofErr w:type="gramEnd"/>
      <w:r w:rsidRPr="0029629D">
        <w:rPr>
          <w:rFonts w:hAnsi="仿宋" w:hint="eastAsia"/>
          <w:bCs/>
          <w:szCs w:val="32"/>
        </w:rPr>
        <w:t>和</w:t>
      </w:r>
      <w:proofErr w:type="gramStart"/>
      <w:r w:rsidRPr="0029629D">
        <w:rPr>
          <w:rFonts w:hAnsi="仿宋" w:hint="eastAsia"/>
          <w:bCs/>
          <w:szCs w:val="32"/>
        </w:rPr>
        <w:t>文旅</w:t>
      </w:r>
      <w:proofErr w:type="gramEnd"/>
      <w:r w:rsidRPr="0029629D">
        <w:rPr>
          <w:rFonts w:hAnsi="仿宋" w:hint="eastAsia"/>
          <w:bCs/>
          <w:szCs w:val="32"/>
        </w:rPr>
        <w:t>活动；发动全区优质工业企业、商业单位、农业合作社提供特色商品、农产品，满足市民春节的休闲和购物需求。</w:t>
      </w:r>
    </w:p>
    <w:p w:rsidR="001341E5" w:rsidRPr="0046704C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ascii="黑体" w:eastAsia="黑体" w:hAnsi="黑体" w:cs="宋体" w:hint="eastAsia"/>
          <w:bCs/>
          <w:szCs w:val="32"/>
          <w:lang w:val="zh-TW" w:eastAsia="zh-TW"/>
        </w:rPr>
      </w:pPr>
      <w:r w:rsidRPr="0046704C">
        <w:rPr>
          <w:rFonts w:ascii="黑体" w:eastAsia="黑体" w:hAnsi="黑体" w:cs="宋体" w:hint="eastAsia"/>
          <w:bCs/>
          <w:szCs w:val="32"/>
          <w:lang w:val="zh-TW"/>
        </w:rPr>
        <w:lastRenderedPageBreak/>
        <w:t>五</w:t>
      </w:r>
      <w:r w:rsidRPr="0046704C">
        <w:rPr>
          <w:rFonts w:ascii="黑体" w:eastAsia="黑体" w:hAnsi="黑体" w:cs="宋体" w:hint="eastAsia"/>
          <w:bCs/>
          <w:szCs w:val="32"/>
          <w:lang w:val="zh-TW" w:eastAsia="zh-TW"/>
        </w:rPr>
        <w:t>、主要活动</w:t>
      </w:r>
    </w:p>
    <w:p w:rsidR="001341E5" w:rsidRPr="0046704C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ascii="楷体_GB2312" w:eastAsia="楷体_GB2312" w:hAnsi="仿宋_GB2312" w:cs="仿宋_GB2312" w:hint="eastAsia"/>
          <w:szCs w:val="32"/>
        </w:rPr>
      </w:pPr>
      <w:r w:rsidRPr="0046704C">
        <w:rPr>
          <w:rFonts w:ascii="楷体_GB2312" w:eastAsia="楷体_GB2312" w:hAnsi="仿宋_GB2312" w:cs="仿宋_GB2312" w:hint="eastAsia"/>
          <w:bCs/>
          <w:szCs w:val="32"/>
        </w:rPr>
        <w:t>1.上善荣光·我们的2020——“新时代青浦奋斗奖”表彰活动暨新春团拜会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仿宋_GB2312" w:cs="仿宋_GB2312" w:hint="eastAsia"/>
          <w:szCs w:val="32"/>
          <w:lang w:val="zh-TW" w:eastAsia="zh-TW"/>
        </w:rPr>
      </w:pPr>
      <w:r w:rsidRPr="0029629D">
        <w:rPr>
          <w:rFonts w:hAnsi="仿宋_GB2312" w:cs="仿宋_GB2312" w:hint="eastAsia"/>
          <w:szCs w:val="32"/>
          <w:lang w:val="zh-TW" w:eastAsia="zh-TW"/>
        </w:rPr>
        <w:t>结合</w:t>
      </w:r>
      <w:r w:rsidRPr="0029629D">
        <w:rPr>
          <w:rFonts w:hAnsi="仿宋_GB2312" w:cs="仿宋_GB2312" w:hint="eastAsia"/>
          <w:szCs w:val="32"/>
          <w:lang w:val="zh-TW"/>
        </w:rPr>
        <w:t>“新时代青浦奋斗奖”表彰</w:t>
      </w:r>
      <w:r w:rsidRPr="0029629D">
        <w:rPr>
          <w:rFonts w:hAnsi="仿宋_GB2312" w:cs="仿宋_GB2312" w:hint="eastAsia"/>
          <w:szCs w:val="32"/>
          <w:lang w:val="zh-TW" w:eastAsia="zh-TW"/>
        </w:rPr>
        <w:t>，全方位打造一台反映青浦经济社会发展变化，展现未来新征程、新发展、新气象的春节团拜会，营造新春的节日氛围。</w:t>
      </w:r>
    </w:p>
    <w:p w:rsidR="001341E5" w:rsidRPr="0046704C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ascii="楷体_GB2312" w:eastAsia="楷体_GB2312" w:hAnsi="仿宋_GB2312" w:cs="仿宋_GB2312" w:hint="eastAsia"/>
          <w:bCs/>
          <w:szCs w:val="32"/>
        </w:rPr>
      </w:pPr>
      <w:r w:rsidRPr="0046704C">
        <w:rPr>
          <w:rFonts w:ascii="楷体_GB2312" w:eastAsia="楷体_GB2312" w:hAnsi="仿宋_GB2312" w:cs="仿宋_GB2312" w:hint="eastAsia"/>
          <w:bCs/>
          <w:szCs w:val="32"/>
        </w:rPr>
        <w:t>2.江南</w:t>
      </w:r>
      <w:proofErr w:type="gramStart"/>
      <w:r w:rsidRPr="0046704C">
        <w:rPr>
          <w:rFonts w:ascii="楷体_GB2312" w:eastAsia="楷体_GB2312" w:hAnsi="仿宋_GB2312" w:cs="仿宋_GB2312" w:hint="eastAsia"/>
          <w:bCs/>
          <w:szCs w:val="32"/>
        </w:rPr>
        <w:t>国潮节</w:t>
      </w:r>
      <w:proofErr w:type="gramEnd"/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仿宋" w:hint="eastAsia"/>
          <w:szCs w:val="32"/>
        </w:rPr>
      </w:pPr>
      <w:r w:rsidRPr="0029629D">
        <w:rPr>
          <w:rFonts w:hAnsi="仿宋" w:hint="eastAsia"/>
          <w:szCs w:val="32"/>
        </w:rPr>
        <w:t>通过戏曲这个江南文化重要抓手，</w:t>
      </w:r>
      <w:proofErr w:type="gramStart"/>
      <w:r w:rsidRPr="0029629D">
        <w:rPr>
          <w:rFonts w:hAnsi="仿宋" w:hint="eastAsia"/>
          <w:szCs w:val="32"/>
        </w:rPr>
        <w:t>邀请长</w:t>
      </w:r>
      <w:proofErr w:type="gramEnd"/>
      <w:r w:rsidRPr="0029629D">
        <w:rPr>
          <w:rFonts w:hAnsi="仿宋" w:hint="eastAsia"/>
          <w:szCs w:val="32"/>
        </w:rPr>
        <w:t>三角沪苏浙皖四地戏曲名家同台演绎，呈现传统戏曲的</w:t>
      </w:r>
      <w:proofErr w:type="gramStart"/>
      <w:r w:rsidRPr="0029629D">
        <w:rPr>
          <w:rFonts w:hAnsi="仿宋" w:hint="eastAsia"/>
          <w:szCs w:val="32"/>
        </w:rPr>
        <w:t>时代国潮</w:t>
      </w:r>
      <w:proofErr w:type="gramEnd"/>
      <w:r w:rsidRPr="0029629D">
        <w:rPr>
          <w:rFonts w:hAnsi="仿宋" w:hint="eastAsia"/>
          <w:szCs w:val="32"/>
        </w:rPr>
        <w:t>魅力，结合大观园实景及文化融合讲解，立体推动青浦区“文化之门”特色品牌。</w:t>
      </w:r>
      <w:r w:rsidRPr="0029629D">
        <w:rPr>
          <w:rFonts w:hAnsi="仿宋_GB2312" w:cs="仿宋_GB2312" w:hint="eastAsia"/>
          <w:szCs w:val="32"/>
          <w:lang w:val="zh-TW" w:eastAsia="zh-TW"/>
        </w:rPr>
        <w:t>整合区内</w:t>
      </w:r>
      <w:r w:rsidRPr="0029629D">
        <w:rPr>
          <w:rFonts w:hAnsi="仿宋_GB2312" w:cs="仿宋_GB2312" w:hint="eastAsia"/>
          <w:szCs w:val="32"/>
          <w:lang w:val="zh-TW"/>
        </w:rPr>
        <w:t>过大年</w:t>
      </w:r>
      <w:r w:rsidRPr="0029629D">
        <w:rPr>
          <w:rFonts w:hAnsi="仿宋_GB2312" w:cs="仿宋_GB2312" w:hint="eastAsia"/>
          <w:szCs w:val="32"/>
          <w:lang w:val="zh-TW" w:eastAsia="zh-TW"/>
        </w:rPr>
        <w:t>活动，发布</w:t>
      </w:r>
      <w:r w:rsidRPr="0029629D">
        <w:rPr>
          <w:rFonts w:hAnsi="仿宋_GB2312" w:cs="仿宋_GB2312" w:hint="eastAsia"/>
          <w:szCs w:val="32"/>
        </w:rPr>
        <w:t>过大年</w:t>
      </w:r>
      <w:r w:rsidRPr="0029629D">
        <w:rPr>
          <w:rFonts w:hAnsi="仿宋_GB2312" w:cs="仿宋_GB2312" w:hint="eastAsia"/>
          <w:szCs w:val="32"/>
          <w:lang w:val="zh-TW" w:eastAsia="zh-TW"/>
        </w:rPr>
        <w:t>旅游购物地图、</w:t>
      </w:r>
      <w:r w:rsidRPr="0029629D">
        <w:rPr>
          <w:rFonts w:hAnsi="仿宋_GB2312" w:cs="仿宋_GB2312" w:hint="eastAsia"/>
          <w:szCs w:val="32"/>
          <w:lang w:val="zh-TW"/>
        </w:rPr>
        <w:t>过大年系列活动。</w:t>
      </w:r>
    </w:p>
    <w:p w:rsidR="001341E5" w:rsidRPr="0046704C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ascii="楷体_GB2312" w:eastAsia="楷体_GB2312" w:hAnsi="仿宋_GB2312" w:cs="仿宋_GB2312" w:hint="eastAsia"/>
          <w:bCs/>
          <w:szCs w:val="32"/>
        </w:rPr>
      </w:pPr>
      <w:r w:rsidRPr="0046704C">
        <w:rPr>
          <w:rFonts w:ascii="楷体_GB2312" w:eastAsia="楷体_GB2312" w:hAnsi="仿宋_GB2312" w:cs="仿宋_GB2312" w:hint="eastAsia"/>
          <w:bCs/>
          <w:szCs w:val="32"/>
        </w:rPr>
        <w:t>3. 江南灯会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仿宋_GB2312" w:cs="仿宋_GB2312" w:hint="eastAsia"/>
          <w:szCs w:val="32"/>
          <w:lang w:val="zh-TW" w:eastAsia="zh-TW"/>
        </w:rPr>
      </w:pPr>
      <w:r w:rsidRPr="0029629D">
        <w:rPr>
          <w:rFonts w:hAnsi="仿宋_GB2312" w:cs="仿宋_GB2312" w:hint="eastAsia"/>
          <w:szCs w:val="32"/>
          <w:lang w:val="zh-TW" w:eastAsia="zh-TW"/>
        </w:rPr>
        <w:t>在</w:t>
      </w:r>
      <w:r w:rsidRPr="0029629D">
        <w:rPr>
          <w:rFonts w:hAnsi="仿宋_GB2312" w:cs="仿宋_GB2312" w:hint="eastAsia"/>
          <w:szCs w:val="32"/>
          <w:lang w:val="zh-TW"/>
        </w:rPr>
        <w:t>朱家角古镇</w:t>
      </w:r>
      <w:r w:rsidRPr="0029629D">
        <w:rPr>
          <w:rFonts w:hAnsi="仿宋_GB2312" w:cs="仿宋_GB2312" w:hint="eastAsia"/>
          <w:szCs w:val="32"/>
          <w:lang w:val="zh-TW" w:eastAsia="zh-TW"/>
        </w:rPr>
        <w:t>悬挂各色彩灯和红灯笼，进行赏灯、自制灯笼、猜灯谜、知识竞答等主题灯会活动。来自浙江仙居的灯彩也将亮相，集观赏性、艺术性、装饰性于一体，是灯彩艺术中最精粹的部分。同时，游客也可在</w:t>
      </w:r>
      <w:r w:rsidRPr="0029629D">
        <w:rPr>
          <w:rFonts w:hAnsi="仿宋_GB2312" w:cs="仿宋_GB2312" w:hint="eastAsia"/>
          <w:szCs w:val="32"/>
          <w:lang w:val="zh-TW"/>
        </w:rPr>
        <w:t>古镇</w:t>
      </w:r>
      <w:r w:rsidRPr="0029629D">
        <w:rPr>
          <w:rFonts w:hAnsi="仿宋_GB2312" w:cs="仿宋_GB2312" w:hint="eastAsia"/>
          <w:szCs w:val="32"/>
          <w:lang w:val="zh-TW" w:eastAsia="zh-TW"/>
        </w:rPr>
        <w:t>写春联、送福字、剪窗花等活动，感受古镇人民过年的热闹和幸福。</w:t>
      </w:r>
    </w:p>
    <w:p w:rsidR="001341E5" w:rsidRPr="0046704C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ascii="楷体_GB2312" w:eastAsia="楷体_GB2312" w:hAnsi="仿宋_GB2312" w:cs="仿宋_GB2312" w:hint="eastAsia"/>
          <w:bCs/>
          <w:szCs w:val="32"/>
        </w:rPr>
      </w:pPr>
      <w:r w:rsidRPr="0046704C">
        <w:rPr>
          <w:rFonts w:ascii="楷体_GB2312" w:eastAsia="楷体_GB2312" w:hAnsi="仿宋_GB2312" w:cs="仿宋_GB2312" w:hint="eastAsia"/>
          <w:bCs/>
          <w:szCs w:val="32"/>
        </w:rPr>
        <w:t>4. CBDF中国杯国标舞精英赛暨上海国际标准舞公开赛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仿宋_GB2312" w:cs="仿宋_GB2312" w:hint="eastAsia"/>
          <w:bCs/>
          <w:szCs w:val="32"/>
        </w:rPr>
      </w:pPr>
      <w:r w:rsidRPr="0029629D">
        <w:rPr>
          <w:rFonts w:hAnsi="宋体" w:cs="宋体" w:hint="eastAsia"/>
          <w:szCs w:val="32"/>
        </w:rPr>
        <w:t>通过国标舞人气明星选手和评审巅峰汇聚，国际著名和国内最优秀的国标舞选手云集青浦同台竞技，展示国标舞的魅力。</w:t>
      </w:r>
    </w:p>
    <w:p w:rsidR="001341E5" w:rsidRPr="0046704C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ascii="楷体_GB2312" w:eastAsia="楷体_GB2312" w:hAnsi="仿宋_GB2312" w:cs="仿宋_GB2312" w:hint="eastAsia"/>
          <w:bCs/>
          <w:szCs w:val="32"/>
        </w:rPr>
      </w:pPr>
      <w:r w:rsidRPr="0046704C">
        <w:rPr>
          <w:rFonts w:ascii="楷体_GB2312" w:eastAsia="楷体_GB2312" w:hAnsi="仿宋_GB2312" w:cs="仿宋_GB2312" w:hint="eastAsia"/>
          <w:bCs/>
          <w:szCs w:val="32"/>
        </w:rPr>
        <w:t>5.2021年</w:t>
      </w:r>
      <w:r>
        <w:rPr>
          <w:rFonts w:ascii="楷体_GB2312" w:eastAsia="楷体_GB2312" w:hAnsi="仿宋_GB2312" w:cs="仿宋_GB2312" w:hint="eastAsia"/>
          <w:bCs/>
          <w:szCs w:val="32"/>
        </w:rPr>
        <w:t>青浦区</w:t>
      </w:r>
      <w:r w:rsidRPr="0046704C">
        <w:rPr>
          <w:rFonts w:ascii="楷体_GB2312" w:eastAsia="楷体_GB2312" w:hAnsi="仿宋_GB2312" w:cs="仿宋_GB2312" w:hint="eastAsia"/>
          <w:bCs/>
          <w:szCs w:val="32"/>
        </w:rPr>
        <w:t>元旦迎新徒步活动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仿宋_GB2312" w:cs="仿宋_GB2312" w:hint="eastAsia"/>
          <w:szCs w:val="32"/>
          <w:lang w:val="zh-TW" w:eastAsia="zh-TW"/>
        </w:rPr>
      </w:pPr>
      <w:r w:rsidRPr="0029629D">
        <w:rPr>
          <w:rFonts w:hAnsi="仿宋_GB2312" w:cs="仿宋_GB2312" w:hint="eastAsia"/>
          <w:szCs w:val="32"/>
          <w:lang w:val="zh-TW" w:eastAsia="zh-TW"/>
        </w:rPr>
        <w:lastRenderedPageBreak/>
        <w:t>组织</w:t>
      </w:r>
      <w:r>
        <w:rPr>
          <w:rFonts w:hAnsi="仿宋_GB2312" w:cs="仿宋_GB2312" w:hint="eastAsia"/>
          <w:szCs w:val="32"/>
          <w:lang w:val="zh-TW"/>
        </w:rPr>
        <w:t>部分</w:t>
      </w:r>
      <w:r w:rsidRPr="0029629D">
        <w:rPr>
          <w:rFonts w:hAnsi="仿宋_GB2312" w:cs="仿宋_GB2312" w:hint="eastAsia"/>
          <w:szCs w:val="32"/>
          <w:lang w:val="zh-TW" w:eastAsia="zh-TW"/>
        </w:rPr>
        <w:t>市民游客参加元旦迎新徒步活动，用健身方式迎接新年，感受青浦之美。</w:t>
      </w:r>
    </w:p>
    <w:p w:rsidR="001341E5" w:rsidRPr="0046704C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ascii="黑体" w:eastAsia="黑体" w:hAnsi="黑体" w:cs="宋体" w:hint="eastAsia"/>
          <w:bCs/>
          <w:szCs w:val="32"/>
          <w:lang w:val="zh-TW"/>
        </w:rPr>
      </w:pPr>
      <w:r w:rsidRPr="0046704C">
        <w:rPr>
          <w:rFonts w:ascii="黑体" w:eastAsia="黑体" w:hAnsi="黑体" w:cs="宋体" w:hint="eastAsia"/>
          <w:bCs/>
          <w:szCs w:val="32"/>
          <w:lang w:val="zh-TW"/>
        </w:rPr>
        <w:t>六</w:t>
      </w:r>
      <w:r w:rsidRPr="0046704C">
        <w:rPr>
          <w:rFonts w:ascii="黑体" w:eastAsia="黑体" w:hAnsi="黑体" w:cs="宋体" w:hint="eastAsia"/>
          <w:bCs/>
          <w:szCs w:val="32"/>
          <w:lang w:val="zh-TW" w:eastAsia="zh-TW"/>
        </w:rPr>
        <w:t>、</w:t>
      </w:r>
      <w:r w:rsidRPr="0046704C">
        <w:rPr>
          <w:rFonts w:ascii="黑体" w:eastAsia="黑体" w:hAnsi="黑体" w:cs="宋体" w:hint="eastAsia"/>
          <w:bCs/>
          <w:szCs w:val="32"/>
          <w:lang w:val="zh-TW"/>
        </w:rPr>
        <w:t>系列活动</w:t>
      </w:r>
    </w:p>
    <w:p w:rsidR="001341E5" w:rsidRPr="0046704C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ascii="楷体_GB2312" w:eastAsia="楷体_GB2312" w:hint="eastAsia"/>
          <w:bCs/>
          <w:szCs w:val="32"/>
          <w:lang w:val="zh-TW"/>
        </w:rPr>
      </w:pPr>
      <w:r w:rsidRPr="0046704C">
        <w:rPr>
          <w:rFonts w:ascii="楷体_GB2312" w:eastAsia="楷体_GB2312" w:hint="eastAsia"/>
          <w:bCs/>
          <w:szCs w:val="32"/>
          <w:lang w:val="zh-TW"/>
        </w:rPr>
        <w:t>（一）江南古镇过大年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</w:rPr>
      </w:pPr>
      <w:r w:rsidRPr="0029629D">
        <w:rPr>
          <w:rFonts w:hint="eastAsia"/>
          <w:szCs w:val="32"/>
        </w:rPr>
        <w:t>1.</w:t>
      </w:r>
      <w:r w:rsidRPr="0029629D">
        <w:rPr>
          <w:rFonts w:hint="eastAsia"/>
          <w:szCs w:val="32"/>
          <w:lang w:val="zh-TW"/>
        </w:rPr>
        <w:t>朱家角古镇以</w:t>
      </w:r>
      <w:r w:rsidRPr="0029629D">
        <w:rPr>
          <w:rFonts w:hint="eastAsia"/>
          <w:szCs w:val="32"/>
        </w:rPr>
        <w:t>“</w:t>
      </w:r>
      <w:r w:rsidRPr="0029629D">
        <w:rPr>
          <w:rFonts w:hint="eastAsia"/>
          <w:szCs w:val="32"/>
          <w:lang w:val="zh-TW"/>
        </w:rPr>
        <w:t>拥抱美好生活，共度欢乐古镇年</w:t>
      </w:r>
      <w:r w:rsidRPr="0029629D">
        <w:rPr>
          <w:rFonts w:hint="eastAsia"/>
          <w:szCs w:val="32"/>
        </w:rPr>
        <w:t>”</w:t>
      </w:r>
      <w:r w:rsidRPr="0029629D">
        <w:rPr>
          <w:rFonts w:hint="eastAsia"/>
          <w:szCs w:val="32"/>
          <w:lang w:val="zh-TW"/>
        </w:rPr>
        <w:t>为主题，整合东方绿舟、张马景区、</w:t>
      </w:r>
      <w:proofErr w:type="gramStart"/>
      <w:r w:rsidRPr="0029629D">
        <w:rPr>
          <w:rFonts w:hint="eastAsia"/>
          <w:szCs w:val="32"/>
          <w:lang w:val="zh-TW"/>
        </w:rPr>
        <w:t>圆津禅院</w:t>
      </w:r>
      <w:proofErr w:type="gramEnd"/>
      <w:r w:rsidRPr="0029629D">
        <w:rPr>
          <w:rFonts w:hint="eastAsia"/>
          <w:szCs w:val="32"/>
          <w:lang w:val="zh-TW"/>
        </w:rPr>
        <w:t>、报国寺、薄荷香书苑等资源推出非遗集市、寺庙祈福、游园赏灯、年俗体</w:t>
      </w:r>
      <w:proofErr w:type="gramStart"/>
      <w:r w:rsidRPr="0029629D">
        <w:rPr>
          <w:rFonts w:hint="eastAsia"/>
          <w:szCs w:val="32"/>
          <w:lang w:val="zh-TW"/>
        </w:rPr>
        <w:t>验</w:t>
      </w:r>
      <w:proofErr w:type="gramEnd"/>
      <w:r w:rsidRPr="0029629D">
        <w:rPr>
          <w:rFonts w:hint="eastAsia"/>
          <w:szCs w:val="32"/>
          <w:lang w:val="zh-TW"/>
        </w:rPr>
        <w:t>活动。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</w:rPr>
      </w:pPr>
      <w:r w:rsidRPr="0029629D">
        <w:rPr>
          <w:rFonts w:hint="eastAsia"/>
          <w:szCs w:val="32"/>
        </w:rPr>
        <w:t>2.</w:t>
      </w:r>
      <w:r w:rsidRPr="0029629D">
        <w:rPr>
          <w:rFonts w:hint="eastAsia"/>
          <w:szCs w:val="32"/>
          <w:lang w:val="zh-TW"/>
        </w:rPr>
        <w:t>练塘古镇以</w:t>
      </w:r>
      <w:r w:rsidRPr="0029629D">
        <w:rPr>
          <w:rFonts w:hint="eastAsia"/>
          <w:szCs w:val="32"/>
        </w:rPr>
        <w:t>“</w:t>
      </w:r>
      <w:r w:rsidRPr="0029629D">
        <w:rPr>
          <w:rFonts w:hint="eastAsia"/>
          <w:szCs w:val="32"/>
          <w:lang w:val="zh-TW"/>
        </w:rPr>
        <w:t>薪火初心路，伟人故里行</w:t>
      </w:r>
      <w:r w:rsidRPr="0029629D">
        <w:rPr>
          <w:rFonts w:hint="eastAsia"/>
          <w:szCs w:val="32"/>
        </w:rPr>
        <w:t>”</w:t>
      </w:r>
      <w:r w:rsidRPr="0029629D">
        <w:rPr>
          <w:rFonts w:hint="eastAsia"/>
          <w:szCs w:val="32"/>
          <w:lang w:val="zh-TW"/>
        </w:rPr>
        <w:t>为主题，整合陈云纪念馆、东庄村等红色资源，推出伟人故里红色体验活动。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</w:rPr>
      </w:pPr>
      <w:r w:rsidRPr="0029629D">
        <w:rPr>
          <w:rFonts w:hint="eastAsia"/>
          <w:szCs w:val="32"/>
        </w:rPr>
        <w:t>3.</w:t>
      </w:r>
      <w:r w:rsidRPr="0029629D">
        <w:rPr>
          <w:rFonts w:hint="eastAsia"/>
          <w:szCs w:val="32"/>
          <w:lang w:val="zh-TW"/>
        </w:rPr>
        <w:t>金泽古镇以</w:t>
      </w:r>
      <w:r w:rsidRPr="0029629D">
        <w:rPr>
          <w:rFonts w:hint="eastAsia"/>
          <w:szCs w:val="32"/>
        </w:rPr>
        <w:t>“</w:t>
      </w:r>
      <w:r w:rsidRPr="0029629D">
        <w:rPr>
          <w:rFonts w:hint="eastAsia"/>
          <w:szCs w:val="32"/>
          <w:lang w:val="zh-TW"/>
        </w:rPr>
        <w:t xml:space="preserve">水乡桥遇 乡村年味 </w:t>
      </w:r>
      <w:r w:rsidRPr="0029629D">
        <w:rPr>
          <w:rFonts w:hint="eastAsia"/>
          <w:szCs w:val="32"/>
        </w:rPr>
        <w:t>”</w:t>
      </w:r>
      <w:r w:rsidRPr="0029629D">
        <w:rPr>
          <w:rFonts w:hint="eastAsia"/>
          <w:szCs w:val="32"/>
          <w:lang w:val="zh-TW"/>
        </w:rPr>
        <w:t>为主题，整合莲湖村、青西郊野公园、</w:t>
      </w:r>
      <w:proofErr w:type="gramStart"/>
      <w:r w:rsidRPr="0029629D">
        <w:rPr>
          <w:rFonts w:hint="eastAsia"/>
          <w:szCs w:val="32"/>
          <w:lang w:val="zh-TW"/>
        </w:rPr>
        <w:t>蔡浜</w:t>
      </w:r>
      <w:proofErr w:type="gramEnd"/>
      <w:r w:rsidRPr="0029629D">
        <w:rPr>
          <w:rFonts w:hint="eastAsia"/>
          <w:szCs w:val="32"/>
          <w:lang w:val="zh-TW"/>
        </w:rPr>
        <w:t>村等乡村旅游资源，推出特色乡村之旅。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</w:rPr>
      </w:pPr>
      <w:r w:rsidRPr="0029629D">
        <w:rPr>
          <w:rFonts w:hint="eastAsia"/>
          <w:szCs w:val="32"/>
        </w:rPr>
        <w:t xml:space="preserve">4. </w:t>
      </w:r>
      <w:r w:rsidRPr="0029629D">
        <w:rPr>
          <w:rFonts w:hint="eastAsia"/>
          <w:szCs w:val="32"/>
          <w:lang w:val="zh-TW"/>
        </w:rPr>
        <w:t>迎新春古镇系列定向赛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  <w:lang w:val="zh-TW"/>
        </w:rPr>
      </w:pPr>
      <w:bookmarkStart w:id="0" w:name="OLE_LINK1"/>
      <w:r w:rsidRPr="0029629D">
        <w:rPr>
          <w:rFonts w:hint="eastAsia"/>
          <w:szCs w:val="32"/>
          <w:lang w:val="zh-TW"/>
        </w:rPr>
        <w:t>通过社会化招募徒步或跑步爱好者围绕古桥、美食、汉服、</w:t>
      </w:r>
      <w:proofErr w:type="gramStart"/>
      <w:r w:rsidRPr="0029629D">
        <w:rPr>
          <w:rFonts w:hint="eastAsia"/>
          <w:szCs w:val="32"/>
          <w:lang w:val="zh-TW"/>
        </w:rPr>
        <w:t>非遗等打卡</w:t>
      </w:r>
      <w:proofErr w:type="gramEnd"/>
      <w:r w:rsidRPr="0029629D">
        <w:rPr>
          <w:rFonts w:hint="eastAsia"/>
          <w:szCs w:val="32"/>
          <w:lang w:val="zh-TW"/>
        </w:rPr>
        <w:t>任务开展迎新春古镇系列定向赛。</w:t>
      </w:r>
      <w:bookmarkEnd w:id="0"/>
    </w:p>
    <w:p w:rsidR="001341E5" w:rsidRPr="0046704C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ascii="楷体_GB2312" w:eastAsia="楷体_GB2312" w:hint="eastAsia"/>
          <w:bCs/>
          <w:szCs w:val="32"/>
          <w:lang w:val="zh-TW"/>
        </w:rPr>
      </w:pPr>
      <w:r w:rsidRPr="0046704C">
        <w:rPr>
          <w:rFonts w:ascii="楷体_GB2312" w:eastAsia="楷体_GB2312" w:hint="eastAsia"/>
          <w:bCs/>
          <w:szCs w:val="32"/>
          <w:lang w:val="zh-TW"/>
        </w:rPr>
        <w:t>（二）看戏观展过大年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</w:rPr>
      </w:pPr>
      <w:r w:rsidRPr="0029629D">
        <w:rPr>
          <w:rFonts w:hint="eastAsia"/>
          <w:szCs w:val="32"/>
        </w:rPr>
        <w:t>1.长三角非遗集市。组织</w:t>
      </w:r>
      <w:proofErr w:type="gramStart"/>
      <w:r w:rsidRPr="0029629D">
        <w:rPr>
          <w:rFonts w:hint="eastAsia"/>
          <w:szCs w:val="32"/>
        </w:rPr>
        <w:t>青吴嘉三</w:t>
      </w:r>
      <w:proofErr w:type="gramEnd"/>
      <w:r w:rsidRPr="0029629D">
        <w:rPr>
          <w:rFonts w:hint="eastAsia"/>
          <w:szCs w:val="32"/>
        </w:rPr>
        <w:t>地最具特色的非</w:t>
      </w:r>
      <w:proofErr w:type="gramStart"/>
      <w:r w:rsidRPr="0029629D">
        <w:rPr>
          <w:rFonts w:hint="eastAsia"/>
          <w:szCs w:val="32"/>
        </w:rPr>
        <w:t>遗项目</w:t>
      </w:r>
      <w:proofErr w:type="gramEnd"/>
      <w:r w:rsidRPr="0029629D">
        <w:rPr>
          <w:rFonts w:hint="eastAsia"/>
          <w:szCs w:val="32"/>
        </w:rPr>
        <w:t>进行展示和互动，让市民近距离感受长三角非物质文化项目的独特魅力。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</w:rPr>
      </w:pPr>
      <w:r w:rsidRPr="0029629D">
        <w:rPr>
          <w:rFonts w:hint="eastAsia"/>
          <w:szCs w:val="32"/>
        </w:rPr>
        <w:t>2. 青浦文化剧场推出“青浦有戏”元旦特别节目，以越剧、沪剧、锡剧等不同剧种的剧目，丰富广大百姓的节日生活。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  <w:lang w:val="zh-TW"/>
        </w:rPr>
      </w:pPr>
      <w:r w:rsidRPr="0029629D">
        <w:rPr>
          <w:rFonts w:hint="eastAsia"/>
          <w:szCs w:val="32"/>
        </w:rPr>
        <w:t>3</w:t>
      </w:r>
      <w:r w:rsidRPr="0029629D">
        <w:rPr>
          <w:rFonts w:hint="eastAsia"/>
          <w:szCs w:val="32"/>
          <w:lang w:val="zh-TW"/>
        </w:rPr>
        <w:t>.各街镇推出“绿色青浦 美好生活”元旦新春戏曲综艺巡演，组织专业资源、社会资源和优秀群众文艺资源组成文化文艺小分</w:t>
      </w:r>
      <w:r w:rsidRPr="0029629D">
        <w:rPr>
          <w:rFonts w:hint="eastAsia"/>
          <w:szCs w:val="32"/>
          <w:lang w:val="zh-TW"/>
        </w:rPr>
        <w:lastRenderedPageBreak/>
        <w:t>队在元旦、春节期间开展丰富多彩的慰问演出和文化惠民活动。朱家角在银杏树广场推出沪剧大戏专场演出，白鹤镇推出“雅韵白鹤 丝竹声声”江南丝竹展演。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</w:rPr>
      </w:pPr>
      <w:r w:rsidRPr="0029629D">
        <w:rPr>
          <w:rFonts w:hint="eastAsia"/>
          <w:szCs w:val="32"/>
        </w:rPr>
        <w:t>4.</w:t>
      </w:r>
      <w:r w:rsidRPr="0029629D">
        <w:rPr>
          <w:rFonts w:hint="eastAsia"/>
          <w:szCs w:val="32"/>
          <w:lang w:val="zh-TW"/>
        </w:rPr>
        <w:t>推出主题展览。主要有：青浦博物馆推出</w:t>
      </w:r>
      <w:proofErr w:type="gramStart"/>
      <w:r w:rsidRPr="0029629D">
        <w:rPr>
          <w:rFonts w:hint="eastAsia"/>
          <w:szCs w:val="32"/>
          <w:lang w:val="zh-TW"/>
        </w:rPr>
        <w:t>卉</w:t>
      </w:r>
      <w:proofErr w:type="gramEnd"/>
      <w:r w:rsidRPr="0029629D">
        <w:rPr>
          <w:rFonts w:hint="eastAsia"/>
          <w:szCs w:val="32"/>
          <w:lang w:val="zh-TW"/>
        </w:rPr>
        <w:t>声</w:t>
      </w:r>
      <w:proofErr w:type="gramStart"/>
      <w:r w:rsidRPr="0029629D">
        <w:rPr>
          <w:rFonts w:hint="eastAsia"/>
          <w:szCs w:val="32"/>
          <w:lang w:val="zh-TW"/>
        </w:rPr>
        <w:t>卉</w:t>
      </w:r>
      <w:proofErr w:type="gramEnd"/>
      <w:r w:rsidRPr="0029629D">
        <w:rPr>
          <w:rFonts w:hint="eastAsia"/>
          <w:szCs w:val="32"/>
          <w:lang w:val="zh-TW"/>
        </w:rPr>
        <w:t>色</w:t>
      </w:r>
      <w:r w:rsidRPr="0029629D">
        <w:rPr>
          <w:rFonts w:hint="eastAsia"/>
          <w:szCs w:val="32"/>
        </w:rPr>
        <w:t>——</w:t>
      </w:r>
      <w:proofErr w:type="gramStart"/>
      <w:r w:rsidRPr="0029629D">
        <w:rPr>
          <w:rFonts w:hint="eastAsia"/>
          <w:szCs w:val="32"/>
          <w:lang w:val="zh-TW"/>
        </w:rPr>
        <w:t>丁融画展</w:t>
      </w:r>
      <w:proofErr w:type="gramEnd"/>
      <w:r w:rsidRPr="0029629D">
        <w:rPr>
          <w:rFonts w:hint="eastAsia"/>
          <w:szCs w:val="32"/>
          <w:lang w:val="zh-TW"/>
        </w:rPr>
        <w:t>，同时推出“博物馆里过大年”寒假系列活动；上海崧泽遗址博物馆推出“不忘初心 伟大征程—从建党到建国”红色文物史料展；中华印刷博物馆推出“‘必印’有求必应”、“红色印记，百年见证”展；</w:t>
      </w:r>
      <w:r w:rsidRPr="0029629D">
        <w:rPr>
          <w:rFonts w:hint="eastAsia"/>
          <w:szCs w:val="32"/>
        </w:rPr>
        <w:t>上海全华水彩艺术馆推出“海上华彩”——2020全华水彩年度展；</w:t>
      </w:r>
      <w:proofErr w:type="gramStart"/>
      <w:r w:rsidRPr="0029629D">
        <w:rPr>
          <w:rFonts w:hint="eastAsia"/>
          <w:szCs w:val="32"/>
        </w:rPr>
        <w:t>上海市鹤龙美术馆</w:t>
      </w:r>
      <w:proofErr w:type="gramEnd"/>
      <w:r w:rsidRPr="0029629D">
        <w:rPr>
          <w:rFonts w:hint="eastAsia"/>
          <w:szCs w:val="32"/>
        </w:rPr>
        <w:t>推出周传玉画展；可·美术馆推出“练塘艺术计划”跨年展、春节特展；上海青浦青渚美术馆推出2017全国中国画精品展、2018全国油画作品精品展；</w:t>
      </w:r>
      <w:r w:rsidRPr="0029629D">
        <w:rPr>
          <w:rFonts w:hint="eastAsia"/>
          <w:szCs w:val="32"/>
          <w:lang w:val="zh-TW"/>
        </w:rPr>
        <w:t>夏阳街道推出</w:t>
      </w:r>
      <w:r w:rsidRPr="0029629D">
        <w:rPr>
          <w:rFonts w:hint="eastAsia"/>
          <w:szCs w:val="32"/>
        </w:rPr>
        <w:t>“</w:t>
      </w:r>
      <w:r w:rsidRPr="0029629D">
        <w:rPr>
          <w:rFonts w:hint="eastAsia"/>
          <w:szCs w:val="32"/>
          <w:lang w:val="zh-TW"/>
        </w:rPr>
        <w:t>美丽乡村</w:t>
      </w:r>
      <w:r w:rsidRPr="0029629D">
        <w:rPr>
          <w:rFonts w:hint="eastAsia"/>
          <w:szCs w:val="32"/>
        </w:rPr>
        <w:t>”</w:t>
      </w:r>
      <w:r w:rsidRPr="0029629D">
        <w:rPr>
          <w:rFonts w:hint="eastAsia"/>
          <w:szCs w:val="32"/>
          <w:lang w:val="zh-TW"/>
        </w:rPr>
        <w:t>非遗作品展、</w:t>
      </w:r>
      <w:r w:rsidRPr="0029629D">
        <w:rPr>
          <w:rFonts w:hint="eastAsia"/>
          <w:szCs w:val="32"/>
        </w:rPr>
        <w:t>“</w:t>
      </w:r>
      <w:r w:rsidRPr="0029629D">
        <w:rPr>
          <w:rFonts w:hint="eastAsia"/>
          <w:szCs w:val="32"/>
          <w:lang w:val="zh-TW"/>
        </w:rPr>
        <w:t>他乡明月微眼世界</w:t>
      </w:r>
      <w:r w:rsidRPr="0029629D">
        <w:rPr>
          <w:rFonts w:hint="eastAsia"/>
          <w:szCs w:val="32"/>
        </w:rPr>
        <w:t>”</w:t>
      </w:r>
      <w:r w:rsidRPr="0029629D">
        <w:rPr>
          <w:rFonts w:hint="eastAsia"/>
          <w:szCs w:val="32"/>
          <w:lang w:val="zh-TW"/>
        </w:rPr>
        <w:t>摄影展等。</w:t>
      </w:r>
    </w:p>
    <w:p w:rsidR="001341E5" w:rsidRPr="0046704C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ascii="楷体_GB2312" w:eastAsia="楷体_GB2312" w:hint="eastAsia"/>
          <w:bCs/>
          <w:szCs w:val="32"/>
          <w:lang w:val="zh-TW"/>
        </w:rPr>
      </w:pPr>
      <w:r w:rsidRPr="0046704C">
        <w:rPr>
          <w:rFonts w:ascii="楷体_GB2312" w:eastAsia="楷体_GB2312" w:hint="eastAsia"/>
          <w:bCs/>
          <w:szCs w:val="32"/>
          <w:lang w:val="zh-TW"/>
        </w:rPr>
        <w:t>（三）游园祈福过大年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  <w:lang w:val="zh-TW"/>
        </w:rPr>
      </w:pPr>
      <w:r w:rsidRPr="0029629D">
        <w:rPr>
          <w:rFonts w:hint="eastAsia"/>
          <w:szCs w:val="32"/>
        </w:rPr>
        <w:t>1.</w:t>
      </w:r>
      <w:r w:rsidRPr="0029629D">
        <w:rPr>
          <w:rFonts w:hint="eastAsia"/>
          <w:szCs w:val="32"/>
          <w:lang w:val="zh-TW"/>
        </w:rPr>
        <w:t>上海大观园推出“2021年江南国潮节——红楼过大年”活动，主要包括红楼戏曲解析、诗词连句、经典桥段cosplay、群芳灯谜会、新年祈福、红楼沉浸式情景再现等活动。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  <w:lang w:val="zh-TW"/>
        </w:rPr>
      </w:pPr>
      <w:r w:rsidRPr="0029629D">
        <w:rPr>
          <w:rFonts w:hint="eastAsia"/>
          <w:szCs w:val="32"/>
        </w:rPr>
        <w:t xml:space="preserve">2. </w:t>
      </w:r>
      <w:proofErr w:type="gramStart"/>
      <w:r w:rsidRPr="0029629D">
        <w:rPr>
          <w:rFonts w:hint="eastAsia"/>
          <w:szCs w:val="32"/>
          <w:lang w:val="zh-TW"/>
        </w:rPr>
        <w:t>东方绿舟元旦</w:t>
      </w:r>
      <w:proofErr w:type="gramEnd"/>
      <w:r w:rsidRPr="0029629D">
        <w:rPr>
          <w:rFonts w:hint="eastAsia"/>
          <w:szCs w:val="32"/>
          <w:lang w:val="zh-TW"/>
        </w:rPr>
        <w:t>以</w:t>
      </w:r>
      <w:r w:rsidRPr="0029629D">
        <w:rPr>
          <w:rFonts w:hint="eastAsia"/>
          <w:szCs w:val="32"/>
        </w:rPr>
        <w:t>“</w:t>
      </w:r>
      <w:r w:rsidRPr="0029629D">
        <w:rPr>
          <w:rFonts w:hint="eastAsia"/>
          <w:szCs w:val="32"/>
          <w:lang w:val="zh-TW"/>
        </w:rPr>
        <w:t>迎新祈福 放飞梦想</w:t>
      </w:r>
      <w:r w:rsidRPr="0029629D">
        <w:rPr>
          <w:rFonts w:hint="eastAsia"/>
          <w:szCs w:val="32"/>
        </w:rPr>
        <w:t>”</w:t>
      </w:r>
      <w:r w:rsidRPr="0029629D">
        <w:rPr>
          <w:rFonts w:hint="eastAsia"/>
          <w:szCs w:val="32"/>
          <w:lang w:val="zh-TW"/>
        </w:rPr>
        <w:t>为主题，积极邀请广大市民参与本次全民健康跑步活动，活动设置多个互动环节，参赛市民可参加风铃隧道打卡、风帆至高点书写新年愿望、放飞梦想。春节期间将推出“福运铃门 牛气冲天”系列活动，分别以“十里香樟 万株风铃”为主题，汇集七大主题风格的风铃长廊，</w:t>
      </w:r>
      <w:r w:rsidRPr="0029629D">
        <w:rPr>
          <w:rFonts w:hint="eastAsia"/>
          <w:szCs w:val="32"/>
          <w:lang w:val="zh-TW"/>
        </w:rPr>
        <w:lastRenderedPageBreak/>
        <w:t>造型精致、绚烂夺目，让人大饱眼福；以“牛气冲天嘉年华”为主题，在东方</w:t>
      </w:r>
      <w:proofErr w:type="gramStart"/>
      <w:r w:rsidRPr="0029629D">
        <w:rPr>
          <w:rFonts w:hint="eastAsia"/>
          <w:szCs w:val="32"/>
          <w:lang w:val="zh-TW"/>
        </w:rPr>
        <w:t>绿舟大</w:t>
      </w:r>
      <w:proofErr w:type="gramEnd"/>
      <w:r w:rsidRPr="0029629D">
        <w:rPr>
          <w:rFonts w:hint="eastAsia"/>
          <w:szCs w:val="32"/>
          <w:lang w:val="zh-TW"/>
        </w:rPr>
        <w:t>草坪举办众多体验项目。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  <w:lang w:val="zh-TW"/>
        </w:rPr>
      </w:pPr>
      <w:r w:rsidRPr="0029629D">
        <w:rPr>
          <w:rFonts w:hint="eastAsia"/>
          <w:szCs w:val="32"/>
          <w:lang w:val="zh-TW"/>
        </w:rPr>
        <w:t>3.上海曲水园推出</w:t>
      </w:r>
      <w:r w:rsidRPr="0029629D">
        <w:rPr>
          <w:rFonts w:hint="eastAsia"/>
          <w:szCs w:val="32"/>
        </w:rPr>
        <w:t>由青浦书法家协会协办，由书法名家、优秀青少年书法爱好者参与的“送春联、送福字”新春迎新活动</w:t>
      </w:r>
      <w:r w:rsidRPr="0029629D">
        <w:rPr>
          <w:rFonts w:hint="eastAsia"/>
          <w:szCs w:val="32"/>
          <w:lang w:val="zh-TW"/>
        </w:rPr>
        <w:t>。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</w:rPr>
      </w:pPr>
      <w:r w:rsidRPr="0029629D">
        <w:rPr>
          <w:rFonts w:hint="eastAsia"/>
          <w:szCs w:val="32"/>
        </w:rPr>
        <w:t>4.福泉山遗址推出“福在福泉”新春纳福活动，邀请本区书法家前来遗址景区，现场为市民书协对联，寓意吉祥福字。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</w:rPr>
      </w:pPr>
      <w:r w:rsidRPr="0029629D">
        <w:rPr>
          <w:rFonts w:hint="eastAsia"/>
          <w:szCs w:val="32"/>
          <w:lang w:val="zh-TW"/>
        </w:rPr>
        <w:t>5.</w:t>
      </w:r>
      <w:r w:rsidRPr="0029629D">
        <w:rPr>
          <w:rFonts w:hint="eastAsia"/>
          <w:bCs/>
          <w:szCs w:val="32"/>
        </w:rPr>
        <w:t>报国寺、</w:t>
      </w:r>
      <w:r w:rsidRPr="0029629D">
        <w:rPr>
          <w:rFonts w:hint="eastAsia"/>
          <w:szCs w:val="32"/>
        </w:rPr>
        <w:t>青龙古寺、</w:t>
      </w:r>
      <w:r w:rsidRPr="0029629D">
        <w:rPr>
          <w:rFonts w:hint="eastAsia"/>
          <w:bCs/>
          <w:szCs w:val="32"/>
        </w:rPr>
        <w:t>颐浩禅寺、圆津禅院、天光寺、青浦城隍庙推出新春祈福活动。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</w:rPr>
      </w:pPr>
      <w:r w:rsidRPr="0029629D">
        <w:rPr>
          <w:rFonts w:hint="eastAsia"/>
          <w:szCs w:val="32"/>
        </w:rPr>
        <w:t>6</w:t>
      </w:r>
      <w:r w:rsidRPr="0029629D">
        <w:rPr>
          <w:rFonts w:hint="eastAsia"/>
          <w:szCs w:val="32"/>
          <w:lang w:val="zh-TW"/>
        </w:rPr>
        <w:t>.张马景区内的太阳岛度假酒店整合娱乐、温泉、餐饮资源，推出元旦、春节度假套餐，让市民游客享受一站式度假体验。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  <w:lang w:val="zh-TW"/>
        </w:rPr>
      </w:pPr>
      <w:r w:rsidRPr="0029629D">
        <w:rPr>
          <w:rFonts w:hint="eastAsia"/>
          <w:szCs w:val="32"/>
        </w:rPr>
        <w:t>7</w:t>
      </w:r>
      <w:r w:rsidRPr="0029629D">
        <w:rPr>
          <w:rFonts w:hint="eastAsia"/>
          <w:szCs w:val="32"/>
          <w:lang w:val="zh-TW"/>
        </w:rPr>
        <w:t>.整合上海大观园梅园、东方绿舟梅林等资源，推出2021上海淀山湖梅花季主题活动。</w:t>
      </w:r>
    </w:p>
    <w:p w:rsidR="001341E5" w:rsidRPr="0046704C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ascii="楷体_GB2312" w:eastAsia="楷体_GB2312" w:hint="eastAsia"/>
          <w:szCs w:val="32"/>
          <w:lang w:val="zh-TW"/>
        </w:rPr>
      </w:pPr>
      <w:r w:rsidRPr="0046704C">
        <w:rPr>
          <w:rFonts w:ascii="楷体_GB2312" w:eastAsia="楷体_GB2312" w:hint="eastAsia"/>
          <w:bCs/>
          <w:szCs w:val="32"/>
          <w:lang w:val="zh-TW"/>
        </w:rPr>
        <w:t>（四）美食游购过大年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  <w:lang w:val="zh-TW"/>
        </w:rPr>
      </w:pPr>
      <w:r w:rsidRPr="0029629D">
        <w:rPr>
          <w:rFonts w:hint="eastAsia"/>
          <w:szCs w:val="32"/>
        </w:rPr>
        <w:t>1.</w:t>
      </w:r>
      <w:proofErr w:type="gramStart"/>
      <w:r w:rsidRPr="0029629D">
        <w:rPr>
          <w:rFonts w:hint="eastAsia"/>
          <w:szCs w:val="32"/>
          <w:lang w:val="zh-TW"/>
        </w:rPr>
        <w:t>商圈嗨购</w:t>
      </w:r>
      <w:proofErr w:type="gramEnd"/>
      <w:r w:rsidRPr="0029629D">
        <w:rPr>
          <w:rFonts w:hint="eastAsia"/>
          <w:szCs w:val="32"/>
          <w:lang w:val="zh-TW"/>
        </w:rPr>
        <w:t>。整合奥特莱斯直销广场、绿地全球贸易港、夏都小镇、</w:t>
      </w:r>
      <w:proofErr w:type="gramStart"/>
      <w:r w:rsidRPr="0029629D">
        <w:rPr>
          <w:rFonts w:hint="eastAsia"/>
          <w:szCs w:val="32"/>
          <w:lang w:val="zh-TW"/>
        </w:rPr>
        <w:t>元祖梦世界</w:t>
      </w:r>
      <w:proofErr w:type="gramEnd"/>
      <w:r w:rsidRPr="0029629D">
        <w:rPr>
          <w:rFonts w:hint="eastAsia"/>
          <w:szCs w:val="32"/>
          <w:lang w:val="zh-TW"/>
        </w:rPr>
        <w:t>、宝龙广场、东方商厦、</w:t>
      </w:r>
      <w:proofErr w:type="gramStart"/>
      <w:r w:rsidRPr="0029629D">
        <w:rPr>
          <w:rFonts w:hint="eastAsia"/>
          <w:szCs w:val="32"/>
          <w:lang w:val="zh-TW"/>
        </w:rPr>
        <w:t>悠迈生活</w:t>
      </w:r>
      <w:proofErr w:type="gramEnd"/>
      <w:r w:rsidRPr="0029629D">
        <w:rPr>
          <w:rFonts w:hint="eastAsia"/>
          <w:szCs w:val="32"/>
          <w:lang w:val="zh-TW"/>
        </w:rPr>
        <w:t>广场、</w:t>
      </w:r>
      <w:proofErr w:type="gramStart"/>
      <w:r w:rsidRPr="0029629D">
        <w:rPr>
          <w:rFonts w:hint="eastAsia"/>
          <w:szCs w:val="32"/>
          <w:lang w:val="zh-TW"/>
        </w:rPr>
        <w:t>吾悦广场</w:t>
      </w:r>
      <w:proofErr w:type="gramEnd"/>
      <w:r w:rsidRPr="0029629D">
        <w:rPr>
          <w:rFonts w:hint="eastAsia"/>
          <w:szCs w:val="32"/>
          <w:lang w:val="zh-TW"/>
        </w:rPr>
        <w:t>、万达茂等商圈迎新活动，结合地标美食、文创商品、农产品提供市民游客采买年货、购物旅游指南。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</w:rPr>
      </w:pPr>
      <w:r w:rsidRPr="0029629D">
        <w:rPr>
          <w:rFonts w:hint="eastAsia"/>
          <w:szCs w:val="32"/>
          <w:lang w:val="zh-TW"/>
        </w:rPr>
        <w:t>2.“莓”好新春。整合优质草莓种植基地资源，推出草莓采摘、采购信息，助力白鹤草莓品牌打造。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</w:rPr>
      </w:pPr>
      <w:r w:rsidRPr="0029629D">
        <w:rPr>
          <w:rFonts w:hint="eastAsia"/>
          <w:szCs w:val="32"/>
        </w:rPr>
        <w:t>3.</w:t>
      </w:r>
      <w:r w:rsidRPr="0029629D">
        <w:rPr>
          <w:rFonts w:hint="eastAsia"/>
          <w:szCs w:val="32"/>
          <w:lang w:val="zh-TW"/>
        </w:rPr>
        <w:t>年味推荐。挖掘区内酒店、餐馆推出的年夜饭产品，力推服务诚信、品质优良、价格合理、富有特色的贺年宴。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</w:rPr>
      </w:pPr>
      <w:r w:rsidRPr="0029629D">
        <w:rPr>
          <w:rFonts w:hint="eastAsia"/>
          <w:szCs w:val="32"/>
        </w:rPr>
        <w:t>4.</w:t>
      </w:r>
      <w:r w:rsidRPr="0029629D">
        <w:rPr>
          <w:rFonts w:hint="eastAsia"/>
          <w:szCs w:val="32"/>
          <w:lang w:val="zh-TW"/>
        </w:rPr>
        <w:t>尝美食 品年味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  <w:lang w:val="zh-TW"/>
        </w:rPr>
      </w:pPr>
      <w:r w:rsidRPr="0029629D">
        <w:rPr>
          <w:rFonts w:hint="eastAsia"/>
          <w:szCs w:val="32"/>
          <w:lang w:val="zh-TW"/>
        </w:rPr>
        <w:lastRenderedPageBreak/>
        <w:t>联</w:t>
      </w:r>
      <w:proofErr w:type="gramStart"/>
      <w:r w:rsidRPr="0029629D">
        <w:rPr>
          <w:rFonts w:hint="eastAsia"/>
          <w:szCs w:val="32"/>
          <w:lang w:val="zh-TW"/>
        </w:rPr>
        <w:t>怡</w:t>
      </w:r>
      <w:proofErr w:type="gramEnd"/>
      <w:r w:rsidRPr="0029629D">
        <w:rPr>
          <w:rFonts w:hint="eastAsia"/>
          <w:szCs w:val="32"/>
          <w:lang w:val="zh-TW"/>
        </w:rPr>
        <w:t>枇杷乐园推出特色年夜饭，除了特色农家菜还结合时令，推出特色年菜，并推出青浦特色农副产品，丰富市民年货采购。同时，推出热带水果区参观、小木屋、房车体验、贴春联送福、猜灯谜红红火火过大年等活动。</w:t>
      </w:r>
    </w:p>
    <w:p w:rsidR="001341E5" w:rsidRPr="0046704C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ascii="楷体_GB2312" w:eastAsia="楷体_GB2312" w:hint="eastAsia"/>
          <w:bCs/>
          <w:szCs w:val="32"/>
          <w:lang w:val="zh-TW"/>
        </w:rPr>
      </w:pPr>
      <w:r w:rsidRPr="0046704C">
        <w:rPr>
          <w:rFonts w:ascii="楷体_GB2312" w:eastAsia="楷体_GB2312" w:hint="eastAsia"/>
          <w:bCs/>
          <w:szCs w:val="32"/>
          <w:lang w:val="zh-TW"/>
        </w:rPr>
        <w:t>（五）云上冲浪过大年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</w:rPr>
      </w:pPr>
      <w:r w:rsidRPr="0029629D">
        <w:rPr>
          <w:rFonts w:hint="eastAsia"/>
          <w:szCs w:val="32"/>
        </w:rPr>
        <w:t>1.</w:t>
      </w:r>
      <w:r w:rsidRPr="0029629D">
        <w:rPr>
          <w:rFonts w:hint="eastAsia"/>
          <w:szCs w:val="32"/>
          <w:lang w:val="zh-TW"/>
        </w:rPr>
        <w:t>文化青浦，云上过年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  <w:lang w:val="zh-TW"/>
        </w:rPr>
      </w:pPr>
      <w:r w:rsidRPr="0029629D">
        <w:rPr>
          <w:rFonts w:hint="eastAsia"/>
          <w:szCs w:val="32"/>
          <w:lang w:val="zh-TW"/>
        </w:rPr>
        <w:t>在节日期间运用丰富的数字网络资源，以线上直播课堂、云上展厅等形式，开展形式多样的线上活动。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</w:rPr>
      </w:pPr>
      <w:r w:rsidRPr="0029629D">
        <w:rPr>
          <w:rFonts w:hint="eastAsia"/>
          <w:szCs w:val="32"/>
        </w:rPr>
        <w:t>2.“</w:t>
      </w:r>
      <w:r w:rsidRPr="0029629D">
        <w:rPr>
          <w:rFonts w:hint="eastAsia"/>
          <w:szCs w:val="32"/>
          <w:lang w:val="zh-TW"/>
        </w:rPr>
        <w:t>巧手创意 七彩寒假</w:t>
      </w:r>
      <w:r w:rsidRPr="0029629D">
        <w:rPr>
          <w:rFonts w:hint="eastAsia"/>
          <w:szCs w:val="32"/>
        </w:rPr>
        <w:t>”</w:t>
      </w:r>
      <w:r w:rsidRPr="0029629D">
        <w:rPr>
          <w:rFonts w:hint="eastAsia"/>
          <w:szCs w:val="32"/>
          <w:lang w:val="zh-TW"/>
        </w:rPr>
        <w:t>线上少儿手工系列活动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  <w:lang w:val="zh-TW"/>
        </w:rPr>
      </w:pPr>
      <w:r w:rsidRPr="0029629D">
        <w:rPr>
          <w:rFonts w:hint="eastAsia"/>
          <w:szCs w:val="32"/>
          <w:lang w:val="zh-TW"/>
        </w:rPr>
        <w:t>运用丰富的数字化、网络化等新媒体下多元化活动模式，围绕元旦、春节等传统节日和传统文化，以线上直播课堂的形式，开展缝制、拼插、彩泥和手创等形式多样的线上手工活动。提升少儿群体的手工技能，传播中华优秀传统文化，获取有益于全面发展和社会文明进步的知识。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  <w:lang w:val="zh-TW"/>
        </w:rPr>
      </w:pPr>
      <w:r w:rsidRPr="0029629D">
        <w:rPr>
          <w:rFonts w:hint="eastAsia"/>
          <w:szCs w:val="32"/>
          <w:lang w:val="zh-TW"/>
        </w:rPr>
        <w:t>3.挖掘区内各街镇特色农产品资源，推出线上采购目录，丰富市民年货采购。</w:t>
      </w:r>
    </w:p>
    <w:p w:rsidR="001341E5" w:rsidRPr="0046704C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ascii="黑体" w:eastAsia="黑体" w:hAnsi="黑体" w:hint="eastAsia"/>
          <w:szCs w:val="32"/>
          <w:lang w:val="zh-TW"/>
        </w:rPr>
      </w:pPr>
      <w:r w:rsidRPr="0046704C">
        <w:rPr>
          <w:rFonts w:ascii="黑体" w:eastAsia="黑体" w:hAnsi="黑体" w:hint="eastAsia"/>
          <w:bCs/>
          <w:szCs w:val="32"/>
          <w:lang w:val="zh-TW"/>
        </w:rPr>
        <w:t>七、宣传推广</w:t>
      </w:r>
    </w:p>
    <w:p w:rsidR="001341E5" w:rsidRPr="0046704C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ascii="楷体_GB2312" w:eastAsia="楷体_GB2312" w:hint="eastAsia"/>
          <w:szCs w:val="32"/>
          <w:lang w:val="zh-TW"/>
        </w:rPr>
      </w:pPr>
      <w:r w:rsidRPr="0046704C">
        <w:rPr>
          <w:rFonts w:ascii="楷体_GB2312" w:eastAsia="楷体_GB2312" w:hint="eastAsia"/>
          <w:szCs w:val="32"/>
          <w:lang w:val="zh-TW"/>
        </w:rPr>
        <w:t>（一）氛围营造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  <w:lang w:val="zh-TW"/>
        </w:rPr>
      </w:pPr>
      <w:r w:rsidRPr="0029629D">
        <w:rPr>
          <w:rFonts w:hint="eastAsia"/>
          <w:szCs w:val="32"/>
          <w:lang w:val="zh-TW"/>
        </w:rPr>
        <w:t>按照整体统筹、属地负责、部门协同、社会参与的原则在全区进行春节氛围营造。区内各大景区、星级宾馆、图书馆、文化馆、博物馆</w:t>
      </w:r>
      <w:proofErr w:type="gramStart"/>
      <w:r w:rsidRPr="0029629D">
        <w:rPr>
          <w:rFonts w:hint="eastAsia"/>
          <w:szCs w:val="32"/>
          <w:lang w:val="zh-TW"/>
        </w:rPr>
        <w:t>等文旅场所</w:t>
      </w:r>
      <w:proofErr w:type="gramEnd"/>
      <w:r w:rsidRPr="0029629D">
        <w:rPr>
          <w:rFonts w:hint="eastAsia"/>
          <w:szCs w:val="32"/>
          <w:lang w:val="zh-TW"/>
        </w:rPr>
        <w:t>、全区重点商圈、公交、地铁、高速道口、公园绿地、市容景观等全区主要场所，运用多种形式进行设计装</w:t>
      </w:r>
      <w:r w:rsidRPr="0029629D">
        <w:rPr>
          <w:rFonts w:hint="eastAsia"/>
          <w:szCs w:val="32"/>
          <w:lang w:val="zh-TW"/>
        </w:rPr>
        <w:lastRenderedPageBreak/>
        <w:t>点，让市民游客体会浓厚新春年味。</w:t>
      </w:r>
    </w:p>
    <w:p w:rsidR="001341E5" w:rsidRPr="0046704C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ascii="楷体_GB2312" w:eastAsia="楷体_GB2312" w:hint="eastAsia"/>
          <w:szCs w:val="32"/>
        </w:rPr>
      </w:pPr>
      <w:r w:rsidRPr="0046704C">
        <w:rPr>
          <w:rFonts w:ascii="楷体_GB2312" w:eastAsia="楷体_GB2312" w:hint="eastAsia"/>
          <w:szCs w:val="32"/>
          <w:lang w:val="zh-TW"/>
        </w:rPr>
        <w:t>（二）</w:t>
      </w:r>
      <w:r w:rsidRPr="0046704C">
        <w:rPr>
          <w:rFonts w:ascii="楷体_GB2312" w:eastAsia="楷体_GB2312" w:hint="eastAsia"/>
          <w:szCs w:val="32"/>
        </w:rPr>
        <w:t>媒体宣传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</w:rPr>
      </w:pPr>
      <w:r w:rsidRPr="0029629D">
        <w:rPr>
          <w:rFonts w:hint="eastAsia"/>
          <w:szCs w:val="32"/>
        </w:rPr>
        <w:t>1.发挥市、区广播、电视、报刊、云平台等主流媒体的作用，同时结合</w:t>
      </w:r>
      <w:proofErr w:type="gramStart"/>
      <w:r w:rsidRPr="0029629D">
        <w:rPr>
          <w:rFonts w:hint="eastAsia"/>
          <w:szCs w:val="32"/>
        </w:rPr>
        <w:t>微信朋友</w:t>
      </w:r>
      <w:proofErr w:type="gramEnd"/>
      <w:r w:rsidRPr="0029629D">
        <w:rPr>
          <w:rFonts w:hint="eastAsia"/>
          <w:szCs w:val="32"/>
        </w:rPr>
        <w:t>圈、公交站点、市区大型商圈、旅行社宣传平台等多渠道形成立体化、全方位、生动、活泼、健康、有效的宣传合力，扩大“乐嗨青浦过大年”的社会影响力。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</w:rPr>
      </w:pPr>
      <w:r w:rsidRPr="0029629D">
        <w:rPr>
          <w:rFonts w:hint="eastAsia"/>
          <w:szCs w:val="32"/>
        </w:rPr>
        <w:t>2.城区内主要道路等沿线布置道旗，加强宣传氛围；区内商场、社区、景区各类电子显示屏滚动播放活动信息；在地铁站LED屏、地铁车厢视频等发布活动信息。各街镇主干道布置宣传氛围。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</w:rPr>
      </w:pPr>
      <w:r w:rsidRPr="0029629D">
        <w:rPr>
          <w:rFonts w:hint="eastAsia"/>
          <w:szCs w:val="32"/>
        </w:rPr>
        <w:t>3.加强对舆情的监控和管理，为“过大年”</w:t>
      </w:r>
      <w:proofErr w:type="gramStart"/>
      <w:r w:rsidRPr="0029629D">
        <w:rPr>
          <w:rFonts w:hint="eastAsia"/>
          <w:szCs w:val="32"/>
        </w:rPr>
        <w:t>创造线</w:t>
      </w:r>
      <w:proofErr w:type="gramEnd"/>
      <w:r w:rsidRPr="0029629D">
        <w:rPr>
          <w:rFonts w:hint="eastAsia"/>
          <w:szCs w:val="32"/>
        </w:rPr>
        <w:t>上线下良好的舆情环境，营造美好欢乐的节日气氛。</w:t>
      </w: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</w:rPr>
      </w:pP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</w:rPr>
      </w:pP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</w:rPr>
      </w:pP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</w:rPr>
      </w:pP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int="eastAsia"/>
          <w:szCs w:val="32"/>
        </w:rPr>
      </w:pP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仿宋_GB2312" w:cs="仿宋_GB2312" w:hint="eastAsia"/>
          <w:szCs w:val="32"/>
        </w:rPr>
      </w:pP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仿宋_GB2312" w:cs="仿宋_GB2312" w:hint="eastAsia"/>
          <w:szCs w:val="32"/>
        </w:rPr>
      </w:pP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仿宋_GB2312" w:cs="仿宋_GB2312" w:hint="eastAsia"/>
          <w:szCs w:val="32"/>
        </w:rPr>
      </w:pPr>
    </w:p>
    <w:p w:rsidR="001341E5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仿宋_GB2312" w:cs="仿宋_GB2312" w:hint="eastAsia"/>
          <w:szCs w:val="32"/>
        </w:rPr>
      </w:pPr>
    </w:p>
    <w:p w:rsidR="001341E5" w:rsidRPr="0029629D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仿宋_GB2312" w:cs="仿宋_GB2312" w:hint="eastAsia"/>
          <w:szCs w:val="32"/>
        </w:rPr>
      </w:pPr>
    </w:p>
    <w:p w:rsidR="001341E5" w:rsidRPr="0029629D" w:rsidRDefault="001341E5" w:rsidP="001341E5">
      <w:pPr>
        <w:adjustRightInd w:val="0"/>
        <w:snapToGrid w:val="0"/>
        <w:spacing w:line="336" w:lineRule="auto"/>
        <w:ind w:firstLine="200"/>
        <w:rPr>
          <w:rFonts w:hAnsi="仿宋_GB2312" w:cs="仿宋_GB2312" w:hint="eastAsia"/>
          <w:szCs w:val="32"/>
        </w:rPr>
      </w:pPr>
    </w:p>
    <w:p w:rsidR="001341E5" w:rsidRPr="0046704C" w:rsidRDefault="001341E5" w:rsidP="001341E5">
      <w:pPr>
        <w:adjustRightInd w:val="0"/>
        <w:snapToGrid w:val="0"/>
        <w:spacing w:line="336" w:lineRule="auto"/>
        <w:ind w:firstLine="200"/>
        <w:rPr>
          <w:rFonts w:ascii="黑体" w:eastAsia="黑体" w:hAnsi="黑体" w:cs="仿宋_GB2312" w:hint="eastAsia"/>
          <w:szCs w:val="32"/>
        </w:rPr>
      </w:pPr>
      <w:r w:rsidRPr="0046704C">
        <w:rPr>
          <w:rFonts w:ascii="黑体" w:eastAsia="黑体" w:hAnsi="黑体" w:cs="仿宋_GB2312" w:hint="eastAsia"/>
          <w:szCs w:val="32"/>
        </w:rPr>
        <w:lastRenderedPageBreak/>
        <w:t>附件2</w:t>
      </w:r>
    </w:p>
    <w:p w:rsidR="001341E5" w:rsidRDefault="001341E5" w:rsidP="001341E5">
      <w:pPr>
        <w:adjustRightInd w:val="0"/>
        <w:snapToGrid w:val="0"/>
        <w:spacing w:line="520" w:lineRule="atLeast"/>
        <w:jc w:val="center"/>
        <w:rPr>
          <w:rFonts w:hAnsi="黑体" w:cs="宋体" w:hint="eastAsia"/>
          <w:bCs/>
          <w:szCs w:val="32"/>
        </w:rPr>
      </w:pPr>
    </w:p>
    <w:p w:rsidR="001341E5" w:rsidRPr="0046704C" w:rsidRDefault="001341E5" w:rsidP="001341E5">
      <w:pPr>
        <w:adjustRightInd w:val="0"/>
        <w:snapToGrid w:val="0"/>
        <w:jc w:val="center"/>
        <w:rPr>
          <w:rFonts w:ascii="方正小标宋简体" w:eastAsia="方正小标宋简体" w:hAnsi="黑体" w:cs="宋体" w:hint="eastAsia"/>
          <w:bCs/>
          <w:sz w:val="44"/>
          <w:szCs w:val="44"/>
          <w:lang w:val="zh-TW"/>
        </w:rPr>
      </w:pPr>
      <w:r w:rsidRPr="0046704C">
        <w:rPr>
          <w:rFonts w:ascii="方正小标宋简体" w:eastAsia="方正小标宋简体" w:hAnsi="黑体" w:cs="宋体" w:hint="eastAsia"/>
          <w:bCs/>
          <w:sz w:val="44"/>
          <w:szCs w:val="44"/>
          <w:lang w:eastAsia="zh-TW"/>
        </w:rPr>
        <w:t>“乐嗨青浦过大年”</w:t>
      </w:r>
      <w:r w:rsidRPr="0046704C">
        <w:rPr>
          <w:rFonts w:ascii="方正小标宋简体" w:eastAsia="方正小标宋简体" w:hAnsi="黑体" w:cs="宋体" w:hint="eastAsia"/>
          <w:bCs/>
          <w:sz w:val="44"/>
          <w:szCs w:val="44"/>
          <w:lang w:val="zh-TW" w:eastAsia="zh-TW"/>
        </w:rPr>
        <w:t>组织</w:t>
      </w:r>
      <w:r w:rsidRPr="0046704C">
        <w:rPr>
          <w:rFonts w:ascii="方正小标宋简体" w:eastAsia="方正小标宋简体" w:hAnsi="黑体" w:cs="宋体" w:hint="eastAsia"/>
          <w:bCs/>
          <w:sz w:val="44"/>
          <w:szCs w:val="44"/>
          <w:lang w:val="zh-TW"/>
        </w:rPr>
        <w:t>机构</w:t>
      </w:r>
    </w:p>
    <w:p w:rsidR="001341E5" w:rsidRDefault="001341E5" w:rsidP="001341E5">
      <w:pPr>
        <w:adjustRightInd w:val="0"/>
        <w:snapToGrid w:val="0"/>
        <w:spacing w:line="520" w:lineRule="atLeast"/>
        <w:ind w:firstLineChars="200" w:firstLine="631"/>
        <w:rPr>
          <w:rFonts w:hAnsi="宋体" w:cs="宋体" w:hint="eastAsia"/>
          <w:bCs/>
          <w:szCs w:val="32"/>
          <w:lang w:val="zh-CN"/>
        </w:rPr>
      </w:pPr>
    </w:p>
    <w:p w:rsidR="001341E5" w:rsidRPr="00EE5701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宋体" w:cs="宋体" w:hint="eastAsia"/>
          <w:bCs/>
          <w:szCs w:val="32"/>
          <w:lang w:val="zh-TW" w:eastAsia="zh-TW"/>
        </w:rPr>
      </w:pPr>
      <w:r w:rsidRPr="0046704C">
        <w:rPr>
          <w:rFonts w:ascii="黑体" w:eastAsia="黑体" w:hAnsi="黑体" w:cs="宋体" w:hint="eastAsia"/>
          <w:bCs/>
          <w:szCs w:val="32"/>
          <w:lang w:val="zh-CN"/>
        </w:rPr>
        <w:t>主办单位：</w:t>
      </w:r>
      <w:r w:rsidRPr="00EE5701">
        <w:rPr>
          <w:rFonts w:hAnsi="宋体" w:cs="宋体" w:hint="eastAsia"/>
          <w:bCs/>
          <w:szCs w:val="32"/>
          <w:lang w:val="zh-CN"/>
        </w:rPr>
        <w:t xml:space="preserve"> 中共青浦区委员会</w:t>
      </w:r>
    </w:p>
    <w:p w:rsidR="001341E5" w:rsidRPr="00EE5701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宋体" w:cs="宋体" w:hint="eastAsia"/>
          <w:bCs/>
          <w:szCs w:val="32"/>
          <w:lang w:val="zh-TW" w:eastAsia="zh-TW"/>
        </w:rPr>
      </w:pPr>
      <w:r w:rsidRPr="00EE5701">
        <w:rPr>
          <w:rFonts w:hAnsi="宋体" w:cs="宋体" w:hint="eastAsia"/>
          <w:bCs/>
          <w:szCs w:val="32"/>
          <w:lang w:val="zh-CN"/>
        </w:rPr>
        <w:t xml:space="preserve">           青浦区人民政府</w:t>
      </w:r>
    </w:p>
    <w:p w:rsidR="001341E5" w:rsidRPr="00EE5701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宋体" w:cs="宋体" w:hint="eastAsia"/>
          <w:bCs/>
          <w:szCs w:val="32"/>
          <w:lang w:val="zh-CN"/>
        </w:rPr>
      </w:pPr>
      <w:r w:rsidRPr="0046704C">
        <w:rPr>
          <w:rFonts w:ascii="黑体" w:eastAsia="黑体" w:hAnsi="黑体" w:cs="宋体" w:hint="eastAsia"/>
          <w:bCs/>
          <w:szCs w:val="32"/>
          <w:lang w:val="zh-CN"/>
        </w:rPr>
        <w:t>承办单位：</w:t>
      </w:r>
      <w:r w:rsidRPr="00EE5701">
        <w:rPr>
          <w:rFonts w:hAnsi="宋体" w:cs="宋体" w:hint="eastAsia"/>
          <w:bCs/>
          <w:szCs w:val="32"/>
          <w:lang w:val="zh-CN"/>
        </w:rPr>
        <w:t xml:space="preserve"> 青浦区委宣传部 </w:t>
      </w:r>
    </w:p>
    <w:p w:rsidR="001341E5" w:rsidRPr="00EE5701" w:rsidRDefault="001341E5" w:rsidP="001341E5">
      <w:pPr>
        <w:adjustRightInd w:val="0"/>
        <w:snapToGrid w:val="0"/>
        <w:spacing w:line="336" w:lineRule="auto"/>
        <w:ind w:firstLineChars="750" w:firstLine="2367"/>
        <w:rPr>
          <w:rFonts w:hAnsi="宋体" w:cs="宋体" w:hint="eastAsia"/>
          <w:bCs/>
          <w:szCs w:val="32"/>
          <w:lang w:val="zh-CN"/>
        </w:rPr>
      </w:pPr>
      <w:r w:rsidRPr="00EE5701">
        <w:rPr>
          <w:rFonts w:hAnsi="宋体" w:cs="宋体" w:hint="eastAsia"/>
          <w:bCs/>
          <w:szCs w:val="32"/>
          <w:lang w:val="zh-CN"/>
        </w:rPr>
        <w:t xml:space="preserve">青浦区文化和旅游局 </w:t>
      </w:r>
    </w:p>
    <w:p w:rsidR="001341E5" w:rsidRPr="00EE5701" w:rsidRDefault="001341E5" w:rsidP="001341E5">
      <w:pPr>
        <w:adjustRightInd w:val="0"/>
        <w:snapToGrid w:val="0"/>
        <w:spacing w:line="336" w:lineRule="auto"/>
        <w:ind w:firstLineChars="750" w:firstLine="2367"/>
        <w:rPr>
          <w:rFonts w:hAnsi="宋体" w:cs="宋体" w:hint="eastAsia"/>
          <w:bCs/>
          <w:szCs w:val="32"/>
          <w:lang w:val="zh-TW" w:eastAsia="zh-TW"/>
        </w:rPr>
      </w:pPr>
      <w:r w:rsidRPr="00EE5701">
        <w:rPr>
          <w:rFonts w:hAnsi="宋体" w:cs="宋体" w:hint="eastAsia"/>
          <w:bCs/>
          <w:szCs w:val="32"/>
          <w:lang w:val="zh-CN"/>
        </w:rPr>
        <w:t>青浦区商务委员会</w:t>
      </w:r>
    </w:p>
    <w:p w:rsidR="001341E5" w:rsidRPr="0046704C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ascii="黑体" w:eastAsia="黑体" w:hAnsi="黑体" w:cs="宋体" w:hint="eastAsia"/>
          <w:bCs/>
          <w:szCs w:val="32"/>
          <w:lang w:val="zh-CN"/>
        </w:rPr>
      </w:pPr>
      <w:r w:rsidRPr="0046704C">
        <w:rPr>
          <w:rFonts w:ascii="黑体" w:eastAsia="黑体" w:hAnsi="黑体" w:cs="宋体" w:hint="eastAsia"/>
          <w:bCs/>
          <w:szCs w:val="32"/>
          <w:lang w:val="zh-CN"/>
        </w:rPr>
        <w:t>“乐嗨青浦过大年”领导小组：</w:t>
      </w:r>
    </w:p>
    <w:p w:rsidR="001341E5" w:rsidRPr="00EE5701" w:rsidRDefault="001341E5" w:rsidP="001341E5">
      <w:pPr>
        <w:adjustRightInd w:val="0"/>
        <w:snapToGrid w:val="0"/>
        <w:spacing w:line="336" w:lineRule="auto"/>
        <w:ind w:firstLineChars="200" w:firstLine="634"/>
        <w:rPr>
          <w:rFonts w:hAnsi="仿宋_GB2312" w:cs="仿宋_GB2312" w:hint="eastAsia"/>
          <w:szCs w:val="32"/>
          <w:lang w:val="zh-TW" w:eastAsia="zh-TW"/>
        </w:rPr>
      </w:pPr>
      <w:r w:rsidRPr="0046704C">
        <w:rPr>
          <w:rFonts w:hAnsi="宋体" w:cs="宋体" w:hint="eastAsia"/>
          <w:b/>
          <w:bCs/>
          <w:szCs w:val="32"/>
          <w:lang w:val="zh-CN"/>
        </w:rPr>
        <w:t>组长：</w:t>
      </w:r>
      <w:r w:rsidRPr="00EE5701">
        <w:rPr>
          <w:rFonts w:hAnsi="宋体" w:cs="宋体" w:hint="eastAsia"/>
          <w:bCs/>
          <w:szCs w:val="32"/>
          <w:lang w:val="zh-CN"/>
        </w:rPr>
        <w:t xml:space="preserve"> </w:t>
      </w:r>
      <w:r w:rsidRPr="00EE5701">
        <w:rPr>
          <w:rFonts w:hAnsi="仿宋_GB2312" w:cs="仿宋_GB2312" w:hint="eastAsia"/>
          <w:szCs w:val="32"/>
          <w:lang w:val="zh-TW" w:eastAsia="zh-TW"/>
        </w:rPr>
        <w:t>杨小菁</w:t>
      </w:r>
    </w:p>
    <w:p w:rsidR="001341E5" w:rsidRPr="00EE5701" w:rsidRDefault="001341E5" w:rsidP="001341E5">
      <w:pPr>
        <w:adjustRightInd w:val="0"/>
        <w:snapToGrid w:val="0"/>
        <w:spacing w:line="336" w:lineRule="auto"/>
        <w:ind w:firstLineChars="200" w:firstLine="634"/>
        <w:rPr>
          <w:rFonts w:hAnsi="仿宋_GB2312" w:cs="仿宋_GB2312" w:hint="eastAsia"/>
          <w:szCs w:val="32"/>
          <w:lang w:val="zh-TW" w:eastAsia="zh-TW"/>
        </w:rPr>
      </w:pPr>
      <w:r w:rsidRPr="0046704C">
        <w:rPr>
          <w:rFonts w:hAnsi="宋体" w:cs="宋体" w:hint="eastAsia"/>
          <w:b/>
          <w:bCs/>
          <w:szCs w:val="32"/>
          <w:lang w:val="zh-CN"/>
        </w:rPr>
        <w:t>副组长：</w:t>
      </w:r>
      <w:r w:rsidRPr="00191ADC">
        <w:rPr>
          <w:rFonts w:hAnsi="仿宋_GB2312" w:cs="仿宋_GB2312" w:hint="eastAsia"/>
          <w:szCs w:val="32"/>
          <w:lang w:val="zh-TW" w:eastAsia="zh-TW"/>
        </w:rPr>
        <w:t xml:space="preserve">孙挺  </w:t>
      </w:r>
      <w:r w:rsidRPr="00EE5701">
        <w:rPr>
          <w:rFonts w:hAnsi="仿宋_GB2312" w:cs="仿宋_GB2312" w:hint="eastAsia"/>
          <w:szCs w:val="32"/>
          <w:lang w:val="zh-TW" w:eastAsia="zh-TW"/>
        </w:rPr>
        <w:t xml:space="preserve">姜道荣  倪向军  </w:t>
      </w:r>
      <w:r>
        <w:rPr>
          <w:rFonts w:hAnsi="仿宋_GB2312" w:cs="仿宋_GB2312" w:hint="eastAsia"/>
          <w:szCs w:val="32"/>
          <w:lang w:val="zh-TW" w:eastAsia="zh-TW"/>
        </w:rPr>
        <w:t>彭一浩</w:t>
      </w:r>
    </w:p>
    <w:p w:rsidR="001341E5" w:rsidRPr="00EE5701" w:rsidRDefault="001341E5" w:rsidP="001341E5">
      <w:pPr>
        <w:adjustRightInd w:val="0"/>
        <w:snapToGrid w:val="0"/>
        <w:spacing w:line="336" w:lineRule="auto"/>
        <w:ind w:firstLineChars="200" w:firstLine="634"/>
        <w:rPr>
          <w:rFonts w:hAnsi="仿宋_GB2312" w:cs="仿宋_GB2312" w:hint="eastAsia"/>
          <w:szCs w:val="32"/>
          <w:lang w:val="zh-TW" w:eastAsia="zh-TW"/>
        </w:rPr>
      </w:pPr>
      <w:r w:rsidRPr="0046704C">
        <w:rPr>
          <w:rFonts w:hAnsi="宋体" w:cs="宋体" w:hint="eastAsia"/>
          <w:b/>
          <w:bCs/>
          <w:szCs w:val="32"/>
          <w:lang w:val="zh-CN"/>
        </w:rPr>
        <w:t>成员单位：</w:t>
      </w:r>
      <w:r w:rsidRPr="00EE5701">
        <w:rPr>
          <w:rFonts w:hAnsi="仿宋_GB2312" w:cs="仿宋_GB2312" w:hint="eastAsia"/>
          <w:szCs w:val="32"/>
          <w:lang w:val="zh-TW" w:eastAsia="zh-TW"/>
        </w:rPr>
        <w:t>区委宣传部、区文旅局、区商务委、区经委、区</w:t>
      </w:r>
      <w:r>
        <w:rPr>
          <w:rFonts w:hAnsi="仿宋_GB2312" w:cs="仿宋_GB2312" w:hint="eastAsia"/>
          <w:szCs w:val="32"/>
          <w:lang w:val="zh-TW"/>
        </w:rPr>
        <w:t>体育局</w:t>
      </w:r>
      <w:r w:rsidRPr="00EE5701">
        <w:rPr>
          <w:rFonts w:hAnsi="仿宋_GB2312" w:cs="仿宋_GB2312" w:hint="eastAsia"/>
          <w:szCs w:val="32"/>
          <w:lang w:val="zh-TW" w:eastAsia="zh-TW"/>
        </w:rPr>
        <w:t>、</w:t>
      </w:r>
      <w:r>
        <w:rPr>
          <w:rFonts w:hAnsi="仿宋_GB2312" w:cs="仿宋_GB2312" w:hint="eastAsia"/>
          <w:szCs w:val="32"/>
          <w:lang w:val="zh-TW"/>
        </w:rPr>
        <w:t>区公安分局、</w:t>
      </w:r>
      <w:r w:rsidRPr="00EE5701">
        <w:rPr>
          <w:rFonts w:hAnsi="仿宋_GB2312" w:cs="仿宋_GB2312" w:hint="eastAsia"/>
          <w:szCs w:val="32"/>
          <w:lang w:val="zh-TW" w:eastAsia="zh-TW"/>
        </w:rPr>
        <w:t>区市场监管局、区建管委、区绿化市容局、区农</w:t>
      </w:r>
      <w:r>
        <w:rPr>
          <w:rFonts w:hAnsi="仿宋_GB2312" w:cs="仿宋_GB2312" w:hint="eastAsia"/>
          <w:szCs w:val="32"/>
          <w:lang w:val="zh-TW"/>
        </w:rPr>
        <w:t>业农村</w:t>
      </w:r>
      <w:r w:rsidRPr="00EE5701">
        <w:rPr>
          <w:rFonts w:hAnsi="仿宋_GB2312" w:cs="仿宋_GB2312" w:hint="eastAsia"/>
          <w:szCs w:val="32"/>
          <w:lang w:val="zh-TW" w:eastAsia="zh-TW"/>
        </w:rPr>
        <w:t>委、区财政局、区民宗办、</w:t>
      </w:r>
      <w:r>
        <w:rPr>
          <w:rFonts w:hAnsi="仿宋_GB2312" w:cs="仿宋_GB2312" w:hint="eastAsia"/>
          <w:szCs w:val="32"/>
          <w:lang w:val="zh-TW"/>
        </w:rPr>
        <w:t>区卫健委（防</w:t>
      </w:r>
      <w:r w:rsidRPr="00EE5701">
        <w:rPr>
          <w:rFonts w:hAnsi="仿宋_GB2312" w:cs="仿宋_GB2312" w:hint="eastAsia"/>
          <w:szCs w:val="32"/>
          <w:lang w:val="zh-TW" w:eastAsia="zh-TW"/>
        </w:rPr>
        <w:t>控办</w:t>
      </w:r>
      <w:r>
        <w:rPr>
          <w:rFonts w:hAnsi="仿宋_GB2312" w:cs="仿宋_GB2312" w:hint="eastAsia"/>
          <w:szCs w:val="32"/>
          <w:lang w:val="zh-TW"/>
        </w:rPr>
        <w:t>）</w:t>
      </w:r>
      <w:r w:rsidRPr="00EE5701">
        <w:rPr>
          <w:rFonts w:hAnsi="仿宋_GB2312" w:cs="仿宋_GB2312" w:hint="eastAsia"/>
          <w:szCs w:val="32"/>
          <w:lang w:val="zh-TW" w:eastAsia="zh-TW"/>
        </w:rPr>
        <w:t>、各街镇、新城公司</w:t>
      </w:r>
      <w:r w:rsidRPr="00EE5701">
        <w:rPr>
          <w:rFonts w:hAnsi="仿宋_GB2312" w:cs="仿宋_GB2312" w:hint="eastAsia"/>
          <w:szCs w:val="32"/>
          <w:lang w:val="zh-TW"/>
        </w:rPr>
        <w:t>、文旅集团筹备组</w:t>
      </w:r>
    </w:p>
    <w:p w:rsidR="001341E5" w:rsidRPr="00EE5701" w:rsidRDefault="001341E5" w:rsidP="001341E5">
      <w:pPr>
        <w:adjustRightInd w:val="0"/>
        <w:snapToGrid w:val="0"/>
        <w:spacing w:line="336" w:lineRule="auto"/>
        <w:ind w:firstLineChars="200" w:firstLine="634"/>
        <w:rPr>
          <w:rFonts w:hAnsi="仿宋_GB2312" w:cs="仿宋_GB2312" w:hint="eastAsia"/>
          <w:szCs w:val="32"/>
        </w:rPr>
      </w:pPr>
      <w:r w:rsidRPr="0046704C">
        <w:rPr>
          <w:rFonts w:hAnsi="宋体" w:cs="宋体" w:hint="eastAsia"/>
          <w:b/>
          <w:bCs/>
          <w:szCs w:val="32"/>
          <w:lang w:val="zh-CN"/>
        </w:rPr>
        <w:t>宣传报道组：</w:t>
      </w:r>
      <w:r w:rsidRPr="00EE5701">
        <w:rPr>
          <w:rFonts w:hAnsi="仿宋_GB2312" w:cs="仿宋_GB2312" w:hint="eastAsia"/>
          <w:szCs w:val="32"/>
          <w:lang w:val="zh-TW" w:eastAsia="zh-TW"/>
        </w:rPr>
        <w:t>负责指导媒体围绕春节</w:t>
      </w:r>
      <w:r w:rsidRPr="00EE5701">
        <w:rPr>
          <w:rFonts w:hAnsi="仿宋_GB2312" w:cs="仿宋_GB2312" w:hint="eastAsia"/>
          <w:szCs w:val="32"/>
        </w:rPr>
        <w:t>“</w:t>
      </w:r>
      <w:r w:rsidRPr="00EE5701">
        <w:rPr>
          <w:rFonts w:hAnsi="仿宋_GB2312" w:cs="仿宋_GB2312" w:hint="eastAsia"/>
          <w:szCs w:val="32"/>
          <w:lang w:val="zh-TW" w:eastAsia="zh-TW"/>
        </w:rPr>
        <w:t>乐嗨青浦</w:t>
      </w:r>
      <w:r w:rsidRPr="00EE5701">
        <w:rPr>
          <w:rFonts w:hAnsi="仿宋_GB2312" w:cs="仿宋_GB2312" w:hint="eastAsia"/>
          <w:szCs w:val="32"/>
          <w:lang w:val="zh-TW"/>
        </w:rPr>
        <w:t>过大年</w:t>
      </w:r>
      <w:r w:rsidRPr="00EE5701">
        <w:rPr>
          <w:rFonts w:hAnsi="仿宋_GB2312" w:cs="仿宋_GB2312" w:hint="eastAsia"/>
          <w:szCs w:val="32"/>
        </w:rPr>
        <w:t>”</w:t>
      </w:r>
      <w:r w:rsidRPr="00EE5701">
        <w:rPr>
          <w:rFonts w:hAnsi="仿宋_GB2312" w:cs="仿宋_GB2312" w:hint="eastAsia"/>
          <w:szCs w:val="32"/>
          <w:lang w:val="zh-TW" w:eastAsia="zh-TW"/>
        </w:rPr>
        <w:t>系列活动进行宣传报道；开展全区活动氛围营造。</w:t>
      </w:r>
    </w:p>
    <w:p w:rsidR="001341E5" w:rsidRPr="00EE5701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仿宋_GB2312" w:cs="仿宋_GB2312" w:hint="eastAsia"/>
          <w:szCs w:val="32"/>
          <w:lang w:val="zh-TW" w:eastAsia="zh-TW"/>
        </w:rPr>
      </w:pPr>
      <w:r w:rsidRPr="00EE5701">
        <w:rPr>
          <w:rFonts w:hAnsi="仿宋_GB2312" w:cs="仿宋_GB2312" w:hint="eastAsia"/>
          <w:szCs w:val="32"/>
          <w:lang w:val="zh-TW" w:eastAsia="zh-TW"/>
        </w:rPr>
        <w:t>（牵头单位：区委宣传部）</w:t>
      </w:r>
    </w:p>
    <w:p w:rsidR="001341E5" w:rsidRPr="00EE5701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仿宋_GB2312" w:cs="仿宋_GB2312" w:hint="eastAsia"/>
          <w:szCs w:val="32"/>
          <w:lang w:val="zh-TW" w:eastAsia="zh-TW"/>
        </w:rPr>
      </w:pPr>
      <w:r>
        <w:rPr>
          <w:rFonts w:hAnsi="仿宋_GB2312" w:cs="仿宋_GB2312" w:hint="eastAsia"/>
          <w:szCs w:val="32"/>
          <w:lang w:val="zh-TW" w:eastAsia="zh-TW"/>
        </w:rPr>
        <w:t>（责任单位：区建管</w:t>
      </w:r>
      <w:r w:rsidRPr="00EE5701">
        <w:rPr>
          <w:rFonts w:hAnsi="仿宋_GB2312" w:cs="仿宋_GB2312" w:hint="eastAsia"/>
          <w:szCs w:val="32"/>
          <w:lang w:val="zh-TW" w:eastAsia="zh-TW"/>
        </w:rPr>
        <w:t>委、区绿化市容局、新城公司、各街镇）</w:t>
      </w:r>
    </w:p>
    <w:p w:rsidR="001341E5" w:rsidRPr="00EE5701" w:rsidRDefault="001341E5" w:rsidP="001341E5">
      <w:pPr>
        <w:adjustRightInd w:val="0"/>
        <w:snapToGrid w:val="0"/>
        <w:spacing w:line="336" w:lineRule="auto"/>
        <w:ind w:firstLineChars="200" w:firstLine="634"/>
        <w:rPr>
          <w:rFonts w:hAnsi="仿宋_GB2312" w:cs="仿宋_GB2312" w:hint="eastAsia"/>
          <w:szCs w:val="32"/>
        </w:rPr>
      </w:pPr>
      <w:r w:rsidRPr="0046704C">
        <w:rPr>
          <w:rFonts w:hAnsi="宋体" w:cs="宋体" w:hint="eastAsia"/>
          <w:b/>
          <w:bCs/>
          <w:szCs w:val="32"/>
          <w:lang w:val="zh-CN"/>
        </w:rPr>
        <w:t>活动筹备组：</w:t>
      </w:r>
      <w:r w:rsidRPr="00EE5701">
        <w:rPr>
          <w:rFonts w:hAnsi="仿宋_GB2312" w:cs="仿宋_GB2312" w:hint="eastAsia"/>
          <w:szCs w:val="32"/>
          <w:lang w:val="zh-TW" w:eastAsia="zh-TW"/>
        </w:rPr>
        <w:t>负责制定活动总体方案，牵头、组织、协调各项工作落地；负责指导景区（点）、美术馆、博物馆等文化场所做</w:t>
      </w:r>
      <w:r w:rsidRPr="00EE5701">
        <w:rPr>
          <w:rFonts w:hAnsi="仿宋_GB2312" w:cs="仿宋_GB2312" w:hint="eastAsia"/>
          <w:szCs w:val="32"/>
          <w:lang w:val="zh-TW" w:eastAsia="zh-TW"/>
        </w:rPr>
        <w:lastRenderedPageBreak/>
        <w:t>好春节氛围营造</w:t>
      </w:r>
      <w:r w:rsidRPr="00EE5701">
        <w:rPr>
          <w:rFonts w:hAnsi="仿宋_GB2312" w:cs="仿宋_GB2312" w:hint="eastAsia"/>
          <w:szCs w:val="32"/>
        </w:rPr>
        <w:t>;</w:t>
      </w:r>
      <w:r w:rsidRPr="00EE5701">
        <w:rPr>
          <w:rFonts w:hAnsi="仿宋_GB2312" w:cs="仿宋_GB2312" w:hint="eastAsia"/>
          <w:szCs w:val="32"/>
          <w:lang w:val="zh-TW" w:eastAsia="zh-TW"/>
        </w:rPr>
        <w:t>负责指导开展乐嗨青浦</w:t>
      </w:r>
      <w:r w:rsidRPr="00EE5701">
        <w:rPr>
          <w:rFonts w:hAnsi="仿宋_GB2312" w:cs="仿宋_GB2312" w:hint="eastAsia"/>
          <w:szCs w:val="32"/>
        </w:rPr>
        <w:t>”</w:t>
      </w:r>
      <w:r w:rsidRPr="00EE5701">
        <w:rPr>
          <w:rFonts w:hAnsi="仿宋_GB2312" w:cs="仿宋_GB2312" w:hint="eastAsia"/>
          <w:szCs w:val="32"/>
          <w:lang w:val="zh-TW" w:eastAsia="zh-TW"/>
        </w:rPr>
        <w:t>非遗民俗活动、系列展览演出、春节群众性系列文化活动、新春主题阅读活动；负责指导主要商圈做好春节氛围营造；负责做好</w:t>
      </w:r>
      <w:r w:rsidRPr="00EE5701">
        <w:rPr>
          <w:rFonts w:hAnsi="仿宋_GB2312" w:cs="仿宋_GB2312" w:hint="eastAsia"/>
          <w:szCs w:val="32"/>
        </w:rPr>
        <w:t>“</w:t>
      </w:r>
      <w:r w:rsidRPr="00EE5701">
        <w:rPr>
          <w:rFonts w:hAnsi="仿宋_GB2312" w:cs="仿宋_GB2312" w:hint="eastAsia"/>
          <w:szCs w:val="32"/>
          <w:lang w:val="zh-TW" w:eastAsia="zh-TW"/>
        </w:rPr>
        <w:t>美食游购</w:t>
      </w:r>
      <w:r w:rsidRPr="00EE5701">
        <w:rPr>
          <w:rFonts w:hAnsi="仿宋_GB2312" w:cs="仿宋_GB2312" w:hint="eastAsia"/>
          <w:szCs w:val="32"/>
        </w:rPr>
        <w:t>”</w:t>
      </w:r>
      <w:r w:rsidRPr="00EE5701">
        <w:rPr>
          <w:rFonts w:hAnsi="仿宋_GB2312" w:cs="仿宋_GB2312" w:hint="eastAsia"/>
          <w:szCs w:val="32"/>
          <w:lang w:val="zh-TW" w:eastAsia="zh-TW"/>
        </w:rPr>
        <w:t>过大年系列活动组织；负责组织青浦优质农产品、品牌企业特卖特购活动；负责指导区内主要迎新祈福活动；负责</w:t>
      </w:r>
      <w:r w:rsidRPr="00EE5701">
        <w:rPr>
          <w:rFonts w:hAnsi="仿宋_GB2312" w:cs="仿宋_GB2312" w:hint="eastAsia"/>
          <w:szCs w:val="32"/>
        </w:rPr>
        <w:t>2021</w:t>
      </w:r>
      <w:r w:rsidRPr="00EE5701">
        <w:rPr>
          <w:rFonts w:hAnsi="仿宋_GB2312" w:cs="仿宋_GB2312" w:hint="eastAsia"/>
          <w:szCs w:val="32"/>
          <w:lang w:val="zh-TW" w:eastAsia="zh-TW"/>
        </w:rPr>
        <w:t>年</w:t>
      </w:r>
      <w:r>
        <w:rPr>
          <w:rFonts w:hAnsi="仿宋_GB2312" w:cs="仿宋_GB2312" w:hint="eastAsia"/>
          <w:szCs w:val="32"/>
          <w:lang w:val="zh-TW"/>
        </w:rPr>
        <w:t>青浦区</w:t>
      </w:r>
      <w:r w:rsidRPr="00EE5701">
        <w:rPr>
          <w:rFonts w:hAnsi="仿宋_GB2312" w:cs="仿宋_GB2312" w:hint="eastAsia"/>
          <w:szCs w:val="32"/>
          <w:lang w:val="zh-TW" w:eastAsia="zh-TW"/>
        </w:rPr>
        <w:t>元旦迎新徒步活动组织。</w:t>
      </w:r>
    </w:p>
    <w:p w:rsidR="001341E5" w:rsidRPr="00EE5701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仿宋_GB2312" w:cs="仿宋_GB2312" w:hint="eastAsia"/>
          <w:szCs w:val="32"/>
          <w:lang w:val="zh-TW" w:eastAsia="zh-TW"/>
        </w:rPr>
      </w:pPr>
      <w:r w:rsidRPr="00EE5701">
        <w:rPr>
          <w:rFonts w:hAnsi="仿宋_GB2312" w:cs="仿宋_GB2312" w:hint="eastAsia"/>
          <w:szCs w:val="32"/>
          <w:lang w:val="zh-TW" w:eastAsia="zh-TW"/>
        </w:rPr>
        <w:t>（牵头单位：区文旅局 ）</w:t>
      </w:r>
    </w:p>
    <w:p w:rsidR="001341E5" w:rsidRPr="00EE5701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仿宋_GB2312" w:cs="仿宋_GB2312" w:hint="eastAsia"/>
          <w:szCs w:val="32"/>
          <w:lang w:val="zh-TW" w:eastAsia="zh-TW"/>
        </w:rPr>
      </w:pPr>
      <w:r w:rsidRPr="00EE5701">
        <w:rPr>
          <w:rFonts w:hAnsi="仿宋_GB2312" w:cs="仿宋_GB2312" w:hint="eastAsia"/>
          <w:szCs w:val="32"/>
          <w:lang w:val="zh-TW" w:eastAsia="zh-TW"/>
        </w:rPr>
        <w:t>（责任单位：区商务委、区经委、区农委、区体育局、区民宗办）</w:t>
      </w:r>
    </w:p>
    <w:p w:rsidR="001341E5" w:rsidRPr="00EE5701" w:rsidRDefault="001341E5" w:rsidP="001341E5">
      <w:pPr>
        <w:adjustRightInd w:val="0"/>
        <w:snapToGrid w:val="0"/>
        <w:spacing w:line="336" w:lineRule="auto"/>
        <w:ind w:firstLineChars="200" w:firstLine="634"/>
        <w:rPr>
          <w:rFonts w:hAnsi="仿宋_GB2312" w:cs="仿宋_GB2312" w:hint="eastAsia"/>
          <w:szCs w:val="32"/>
        </w:rPr>
      </w:pPr>
      <w:r w:rsidRPr="0046704C">
        <w:rPr>
          <w:rFonts w:hAnsi="宋体" w:cs="宋体" w:hint="eastAsia"/>
          <w:b/>
          <w:bCs/>
          <w:szCs w:val="32"/>
          <w:lang w:val="zh-CN"/>
        </w:rPr>
        <w:t>活动保障组：</w:t>
      </w:r>
      <w:r w:rsidRPr="00EE5701">
        <w:rPr>
          <w:rFonts w:hAnsi="仿宋_GB2312" w:cs="仿宋_GB2312" w:hint="eastAsia"/>
          <w:szCs w:val="32"/>
          <w:lang w:val="zh-TW" w:eastAsia="zh-TW"/>
        </w:rPr>
        <w:t>负责制定全区活动安全保障方案，指导春节期间各项活动安全审批、报备工作，确保活动现场的安全；负责活动期间全区交通组织和管理；负责指导餐饮单位做好春节期间美食活动的食品安全工作，指导大型主题乐园做好游乐设施的安全管理工作；负责指导各项活动的防疫方案制定</w:t>
      </w:r>
      <w:r w:rsidRPr="00EE5701">
        <w:rPr>
          <w:rFonts w:hAnsi="仿宋_GB2312" w:cs="仿宋_GB2312" w:hint="eastAsia"/>
          <w:szCs w:val="32"/>
          <w:lang w:val="zh-TW"/>
        </w:rPr>
        <w:t>；</w:t>
      </w:r>
      <w:r w:rsidRPr="00EE5701">
        <w:rPr>
          <w:rFonts w:hAnsi="仿宋_GB2312" w:cs="仿宋_GB2312" w:hint="eastAsia"/>
          <w:szCs w:val="32"/>
          <w:lang w:val="zh-TW" w:eastAsia="zh-TW"/>
        </w:rPr>
        <w:t>负责</w:t>
      </w:r>
      <w:r w:rsidRPr="00EE5701">
        <w:rPr>
          <w:rFonts w:hAnsi="仿宋_GB2312" w:cs="仿宋_GB2312" w:hint="eastAsia"/>
          <w:szCs w:val="32"/>
        </w:rPr>
        <w:t>“</w:t>
      </w:r>
      <w:r w:rsidRPr="00EE5701">
        <w:rPr>
          <w:rFonts w:hAnsi="仿宋_GB2312" w:cs="仿宋_GB2312" w:hint="eastAsia"/>
          <w:szCs w:val="32"/>
          <w:lang w:val="zh-TW" w:eastAsia="zh-TW"/>
        </w:rPr>
        <w:t>乐嗨青浦</w:t>
      </w:r>
      <w:r w:rsidRPr="00EE5701">
        <w:rPr>
          <w:rFonts w:hAnsi="仿宋_GB2312" w:cs="仿宋_GB2312" w:hint="eastAsia"/>
          <w:szCs w:val="32"/>
          <w:lang w:val="zh-TW"/>
        </w:rPr>
        <w:t>过大年</w:t>
      </w:r>
      <w:r w:rsidRPr="00EE5701">
        <w:rPr>
          <w:rFonts w:hAnsi="仿宋_GB2312" w:cs="仿宋_GB2312" w:hint="eastAsia"/>
          <w:szCs w:val="32"/>
        </w:rPr>
        <w:t>”</w:t>
      </w:r>
      <w:r w:rsidRPr="00EE5701">
        <w:rPr>
          <w:rFonts w:hAnsi="仿宋_GB2312" w:cs="仿宋_GB2312" w:hint="eastAsia"/>
          <w:szCs w:val="32"/>
          <w:lang w:val="zh-TW" w:eastAsia="zh-TW"/>
        </w:rPr>
        <w:t>活动经费落实。</w:t>
      </w:r>
    </w:p>
    <w:p w:rsidR="001341E5" w:rsidRPr="00EE5701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仿宋_GB2312" w:cs="仿宋_GB2312" w:hint="eastAsia"/>
          <w:szCs w:val="32"/>
          <w:lang w:val="zh-TW" w:eastAsia="zh-TW"/>
        </w:rPr>
      </w:pPr>
      <w:r w:rsidRPr="00EE5701">
        <w:rPr>
          <w:rFonts w:hAnsi="仿宋_GB2312" w:cs="仿宋_GB2312" w:hint="eastAsia"/>
          <w:szCs w:val="32"/>
          <w:lang w:val="zh-TW" w:eastAsia="zh-TW"/>
        </w:rPr>
        <w:t>（牵头单位：区公安分局）</w:t>
      </w:r>
    </w:p>
    <w:p w:rsidR="001341E5" w:rsidRPr="00EE5701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仿宋_GB2312" w:cs="仿宋_GB2312" w:hint="eastAsia"/>
          <w:szCs w:val="32"/>
          <w:lang w:val="zh-TW" w:eastAsia="zh-TW"/>
        </w:rPr>
      </w:pPr>
      <w:r w:rsidRPr="00EE5701">
        <w:rPr>
          <w:rFonts w:hAnsi="仿宋_GB2312" w:cs="仿宋_GB2312" w:hint="eastAsia"/>
          <w:szCs w:val="32"/>
          <w:lang w:val="zh-TW" w:eastAsia="zh-TW"/>
        </w:rPr>
        <w:t>（责任单位：区市场监管局、</w:t>
      </w:r>
      <w:r w:rsidRPr="00EE5701">
        <w:rPr>
          <w:rFonts w:hAnsi="仿宋_GB2312" w:cs="仿宋_GB2312" w:hint="eastAsia"/>
          <w:szCs w:val="32"/>
          <w:lang w:val="zh-TW"/>
        </w:rPr>
        <w:t>区财政局、</w:t>
      </w:r>
      <w:r w:rsidRPr="00EE5701">
        <w:rPr>
          <w:rFonts w:hAnsi="仿宋_GB2312" w:cs="仿宋_GB2312" w:hint="eastAsia"/>
          <w:szCs w:val="32"/>
          <w:lang w:val="zh-TW" w:eastAsia="zh-TW"/>
        </w:rPr>
        <w:t>区疾控办、各街镇）</w:t>
      </w:r>
    </w:p>
    <w:p w:rsidR="001341E5" w:rsidRPr="00EE5701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仿宋_GB2312" w:cs="仿宋_GB2312" w:hint="eastAsia"/>
          <w:szCs w:val="32"/>
          <w:lang w:val="zh-TW" w:eastAsia="zh-TW"/>
        </w:rPr>
      </w:pPr>
      <w:r w:rsidRPr="00EE5701">
        <w:rPr>
          <w:rFonts w:hAnsi="仿宋_GB2312" w:cs="仿宋_GB2312" w:hint="eastAsia"/>
          <w:szCs w:val="32"/>
          <w:lang w:val="zh-TW" w:eastAsia="zh-TW"/>
        </w:rPr>
        <w:t>领导小组办公室设在区文化和旅游局，由沈秋娟担任办公室主任</w:t>
      </w:r>
      <w:r>
        <w:rPr>
          <w:rFonts w:hAnsi="仿宋_GB2312" w:cs="仿宋_GB2312" w:hint="eastAsia"/>
          <w:szCs w:val="32"/>
          <w:lang w:val="zh-TW"/>
        </w:rPr>
        <w:t>。</w:t>
      </w:r>
    </w:p>
    <w:p w:rsidR="001341E5" w:rsidRPr="00EE5701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仿宋_GB2312" w:cs="仿宋_GB2312" w:hint="eastAsia"/>
          <w:szCs w:val="32"/>
          <w:lang w:val="zh-TW" w:eastAsia="zh-TW"/>
        </w:rPr>
      </w:pPr>
    </w:p>
    <w:p w:rsidR="001341E5" w:rsidRPr="00EE5701" w:rsidRDefault="001341E5" w:rsidP="001341E5">
      <w:pPr>
        <w:adjustRightInd w:val="0"/>
        <w:snapToGrid w:val="0"/>
        <w:spacing w:line="336" w:lineRule="auto"/>
        <w:ind w:firstLineChars="200" w:firstLine="631"/>
        <w:rPr>
          <w:rFonts w:hAnsi="仿宋_GB2312" w:cs="仿宋_GB2312" w:hint="eastAsia"/>
          <w:szCs w:val="32"/>
          <w:lang w:val="zh-TW" w:eastAsia="zh-TW"/>
        </w:rPr>
      </w:pPr>
    </w:p>
    <w:p w:rsidR="001341E5" w:rsidRPr="00157632" w:rsidRDefault="001341E5" w:rsidP="001341E5">
      <w:pPr>
        <w:adjustRightInd w:val="0"/>
        <w:snapToGrid w:val="0"/>
        <w:spacing w:line="520" w:lineRule="atLeast"/>
        <w:ind w:firstLineChars="200" w:firstLine="631"/>
        <w:rPr>
          <w:rFonts w:ascii="楷体_GB2312" w:eastAsia="楷体_GB2312" w:hAnsi="仿宋_GB2312" w:cs="仿宋_GB2312"/>
          <w:szCs w:val="32"/>
          <w:lang w:val="zh-TW" w:eastAsia="zh-TW"/>
        </w:rPr>
        <w:sectPr w:rsidR="001341E5" w:rsidRPr="00157632" w:rsidSect="00114048">
          <w:footerReference w:type="even" r:id="rId8"/>
          <w:footerReference w:type="default" r:id="rId9"/>
          <w:pgSz w:w="11900" w:h="16840" w:code="9"/>
          <w:pgMar w:top="2098" w:right="1474" w:bottom="1985" w:left="1588" w:header="851" w:footer="992" w:gutter="0"/>
          <w:cols w:space="720"/>
          <w:docGrid w:type="linesAndChars" w:linePitch="579" w:charSpace="-893"/>
        </w:sectPr>
      </w:pPr>
    </w:p>
    <w:p w:rsidR="001341E5" w:rsidRPr="0046704C" w:rsidRDefault="001341E5" w:rsidP="001341E5">
      <w:pPr>
        <w:adjustRightInd w:val="0"/>
        <w:snapToGrid w:val="0"/>
        <w:spacing w:line="336" w:lineRule="auto"/>
        <w:rPr>
          <w:rFonts w:ascii="黑体" w:eastAsia="黑体" w:hAnsi="黑体" w:hint="eastAsia"/>
          <w:szCs w:val="32"/>
        </w:rPr>
      </w:pPr>
      <w:r w:rsidRPr="0046704C">
        <w:rPr>
          <w:rFonts w:ascii="黑体" w:eastAsia="黑体" w:hAnsi="黑体" w:hint="eastAsia"/>
          <w:szCs w:val="32"/>
        </w:rPr>
        <w:lastRenderedPageBreak/>
        <w:t>附件3</w:t>
      </w:r>
    </w:p>
    <w:p w:rsidR="001341E5" w:rsidRPr="0046704C" w:rsidRDefault="001341E5" w:rsidP="001341E5">
      <w:pPr>
        <w:adjustRightInd w:val="0"/>
        <w:snapToGrid w:val="0"/>
        <w:jc w:val="center"/>
        <w:rPr>
          <w:rFonts w:ascii="方正小标宋简体" w:eastAsia="方正小标宋简体" w:hAnsi="STZhongsong" w:hint="eastAsia"/>
          <w:sz w:val="44"/>
          <w:szCs w:val="44"/>
        </w:rPr>
      </w:pPr>
      <w:r w:rsidRPr="0046704C">
        <w:rPr>
          <w:rFonts w:ascii="方正小标宋简体" w:eastAsia="方正小标宋简体" w:hAnsi="STZhongsong" w:hint="eastAsia"/>
          <w:sz w:val="44"/>
          <w:szCs w:val="44"/>
        </w:rPr>
        <w:t>“乐嗨青浦过大年”主要活动汇总表</w:t>
      </w:r>
    </w:p>
    <w:tbl>
      <w:tblPr>
        <w:tblW w:w="15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6"/>
        <w:gridCol w:w="2661"/>
        <w:gridCol w:w="1559"/>
        <w:gridCol w:w="1468"/>
        <w:gridCol w:w="2154"/>
        <w:gridCol w:w="2054"/>
        <w:gridCol w:w="4568"/>
      </w:tblGrid>
      <w:tr w:rsidR="001341E5" w:rsidRPr="00895352" w:rsidTr="00D463C7">
        <w:trPr>
          <w:cantSplit/>
          <w:trHeight w:val="457"/>
          <w:tblHeader/>
          <w:jc w:val="center"/>
        </w:trPr>
        <w:tc>
          <w:tcPr>
            <w:tcW w:w="8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int="eastAsia"/>
                <w:b/>
                <w:sz w:val="21"/>
                <w:szCs w:val="21"/>
              </w:rPr>
            </w:pPr>
            <w:r w:rsidRPr="00895352"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int="eastAsia"/>
                <w:b/>
                <w:sz w:val="21"/>
                <w:szCs w:val="21"/>
              </w:rPr>
            </w:pPr>
            <w:r w:rsidRPr="00895352">
              <w:rPr>
                <w:rFonts w:hint="eastAsia"/>
                <w:b/>
                <w:sz w:val="21"/>
                <w:szCs w:val="21"/>
              </w:rPr>
              <w:t>活动名称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int="eastAsia"/>
                <w:b/>
                <w:sz w:val="21"/>
                <w:szCs w:val="21"/>
              </w:rPr>
            </w:pPr>
            <w:r w:rsidRPr="00895352">
              <w:rPr>
                <w:rFonts w:hint="eastAsia"/>
                <w:b/>
                <w:sz w:val="21"/>
                <w:szCs w:val="21"/>
              </w:rPr>
              <w:t>活动时间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int="eastAsia"/>
                <w:b/>
                <w:sz w:val="21"/>
                <w:szCs w:val="21"/>
              </w:rPr>
            </w:pPr>
            <w:r w:rsidRPr="00895352">
              <w:rPr>
                <w:rFonts w:hint="eastAsia"/>
                <w:b/>
                <w:sz w:val="21"/>
                <w:szCs w:val="21"/>
              </w:rPr>
              <w:t>地点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int="eastAsia"/>
                <w:b/>
                <w:sz w:val="21"/>
                <w:szCs w:val="21"/>
              </w:rPr>
            </w:pPr>
            <w:r w:rsidRPr="00895352">
              <w:rPr>
                <w:rFonts w:hint="eastAsia"/>
                <w:b/>
                <w:sz w:val="21"/>
                <w:szCs w:val="21"/>
              </w:rPr>
              <w:t>主办单位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int="eastAsia"/>
                <w:b/>
                <w:sz w:val="21"/>
                <w:szCs w:val="21"/>
              </w:rPr>
            </w:pPr>
            <w:r w:rsidRPr="00895352">
              <w:rPr>
                <w:rFonts w:hint="eastAsia"/>
                <w:b/>
                <w:sz w:val="21"/>
                <w:szCs w:val="21"/>
              </w:rPr>
              <w:t>承办单位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int="eastAsia"/>
                <w:b/>
                <w:sz w:val="21"/>
                <w:szCs w:val="21"/>
              </w:rPr>
            </w:pPr>
            <w:r w:rsidRPr="00895352">
              <w:rPr>
                <w:rFonts w:hint="eastAsia"/>
                <w:b/>
                <w:sz w:val="21"/>
                <w:szCs w:val="21"/>
              </w:rPr>
              <w:t>活动简介</w:t>
            </w:r>
          </w:p>
        </w:tc>
      </w:tr>
      <w:tr w:rsidR="001341E5" w:rsidRPr="00895352" w:rsidTr="00D463C7">
        <w:trPr>
          <w:cantSplit/>
          <w:trHeight w:val="1179"/>
          <w:tblHeader/>
          <w:jc w:val="center"/>
        </w:trPr>
        <w:tc>
          <w:tcPr>
            <w:tcW w:w="8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cs="宋体" w:hint="eastAsia"/>
                <w:bCs/>
                <w:sz w:val="21"/>
                <w:szCs w:val="21"/>
              </w:rPr>
            </w:pPr>
            <w:r w:rsidRPr="00895352">
              <w:rPr>
                <w:rFonts w:hAnsi="宋体" w:cs="宋体" w:hint="eastAsia"/>
                <w:bCs/>
                <w:sz w:val="21"/>
                <w:szCs w:val="21"/>
              </w:rPr>
              <w:t>1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Ansi="宋体" w:cs="宋体" w:hint="eastAsia"/>
                <w:sz w:val="21"/>
                <w:szCs w:val="21"/>
              </w:rPr>
            </w:pPr>
            <w:r w:rsidRPr="00895352">
              <w:rPr>
                <w:rFonts w:hAnsi="宋体" w:cs="仿宋_GB2312" w:hint="eastAsia"/>
                <w:bCs/>
                <w:sz w:val="21"/>
                <w:szCs w:val="21"/>
              </w:rPr>
              <w:t>上善荣光·我们的2020——“新时代青浦奋斗奖”表彰活动暨新春团拜会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Ansi="宋体" w:cs="宋体" w:hint="eastAsia"/>
                <w:sz w:val="21"/>
                <w:szCs w:val="21"/>
              </w:rPr>
            </w:pPr>
            <w:r w:rsidRPr="00895352">
              <w:rPr>
                <w:rFonts w:hAnsi="宋体" w:cs="宋体" w:hint="eastAsia"/>
                <w:sz w:val="21"/>
                <w:szCs w:val="21"/>
              </w:rPr>
              <w:t>2月上旬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Ansi="宋体" w:cs="宋体" w:hint="eastAsia"/>
                <w:sz w:val="21"/>
                <w:szCs w:val="21"/>
              </w:rPr>
            </w:pPr>
            <w:r w:rsidRPr="00895352">
              <w:rPr>
                <w:rFonts w:hAnsi="宋体" w:cs="宋体" w:hint="eastAsia"/>
                <w:sz w:val="21"/>
                <w:szCs w:val="21"/>
              </w:rPr>
              <w:t>文化剧场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Ansi="宋体" w:cs="宋体" w:hint="eastAsia"/>
                <w:sz w:val="21"/>
                <w:szCs w:val="21"/>
              </w:rPr>
            </w:pPr>
            <w:r w:rsidRPr="00895352">
              <w:rPr>
                <w:rFonts w:hAnsi="宋体" w:cs="宋体" w:hint="eastAsia"/>
                <w:sz w:val="21"/>
                <w:szCs w:val="21"/>
              </w:rPr>
              <w:t>中共青浦区委宣传部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Ansi="宋体" w:cs="宋体" w:hint="eastAsia"/>
                <w:sz w:val="21"/>
                <w:szCs w:val="21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Ansi="宋体" w:cs="宋体" w:hint="eastAsia"/>
                <w:sz w:val="21"/>
                <w:szCs w:val="21"/>
              </w:rPr>
            </w:pPr>
            <w:r w:rsidRPr="00895352">
              <w:rPr>
                <w:rFonts w:hAnsi="宋体" w:cs="宋体" w:hint="eastAsia"/>
                <w:sz w:val="21"/>
                <w:szCs w:val="21"/>
              </w:rPr>
              <w:t>青浦区文化馆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rPr>
                <w:rFonts w:cs="宋体" w:hint="eastAsia"/>
                <w:sz w:val="21"/>
                <w:szCs w:val="21"/>
                <w:lang w:eastAsia="zh-TW"/>
              </w:rPr>
            </w:pPr>
            <w:r w:rsidRPr="00895352">
              <w:rPr>
                <w:rFonts w:hAnsi="宋体" w:cs="仿宋_GB2312" w:hint="eastAsia"/>
                <w:sz w:val="21"/>
                <w:szCs w:val="21"/>
                <w:lang w:val="zh-TW" w:eastAsia="zh-TW"/>
              </w:rPr>
              <w:t>结合</w:t>
            </w:r>
            <w:r w:rsidRPr="00895352">
              <w:rPr>
                <w:rFonts w:hAnsi="宋体" w:cs="仿宋_GB2312" w:hint="eastAsia"/>
                <w:sz w:val="21"/>
                <w:szCs w:val="21"/>
                <w:lang w:val="zh-TW"/>
              </w:rPr>
              <w:t>“新时代青浦奋斗奖”表彰</w:t>
            </w:r>
            <w:r w:rsidRPr="00895352">
              <w:rPr>
                <w:rFonts w:hAnsi="宋体" w:cs="仿宋_GB2312" w:hint="eastAsia"/>
                <w:sz w:val="21"/>
                <w:szCs w:val="21"/>
                <w:lang w:val="zh-TW" w:eastAsia="zh-TW"/>
              </w:rPr>
              <w:t>，全方位打造一台反映青浦经济社会发展变化，展现未来新征程、新发展、新气象的春节团拜会，营造新春的节日氛围。</w:t>
            </w:r>
          </w:p>
        </w:tc>
      </w:tr>
      <w:tr w:rsidR="001341E5" w:rsidRPr="00895352" w:rsidTr="00D463C7">
        <w:trPr>
          <w:cantSplit/>
          <w:trHeight w:val="1695"/>
          <w:tblHeader/>
          <w:jc w:val="center"/>
        </w:trPr>
        <w:tc>
          <w:tcPr>
            <w:tcW w:w="8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cs="宋体" w:hint="eastAsia"/>
                <w:bCs/>
                <w:sz w:val="21"/>
                <w:szCs w:val="21"/>
              </w:rPr>
            </w:pPr>
            <w:r w:rsidRPr="00895352">
              <w:rPr>
                <w:rFonts w:hAnsi="宋体" w:cs="宋体" w:hint="eastAsia"/>
                <w:bCs/>
                <w:sz w:val="21"/>
                <w:szCs w:val="21"/>
              </w:rPr>
              <w:t>2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Ansi="宋体" w:cs="宋体" w:hint="eastAsia"/>
                <w:sz w:val="21"/>
                <w:szCs w:val="21"/>
              </w:rPr>
            </w:pPr>
            <w:r w:rsidRPr="00895352">
              <w:rPr>
                <w:rFonts w:hAnsi="宋体" w:cs="宋体" w:hint="eastAsia"/>
                <w:sz w:val="21"/>
                <w:szCs w:val="21"/>
              </w:rPr>
              <w:t>江南</w:t>
            </w:r>
            <w:proofErr w:type="gramStart"/>
            <w:r w:rsidRPr="00895352">
              <w:rPr>
                <w:rFonts w:hAnsi="宋体" w:cs="宋体" w:hint="eastAsia"/>
                <w:sz w:val="21"/>
                <w:szCs w:val="21"/>
              </w:rPr>
              <w:t>国潮节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Ansi="宋体" w:cs="宋体" w:hint="eastAsia"/>
                <w:sz w:val="21"/>
                <w:szCs w:val="21"/>
              </w:rPr>
            </w:pPr>
            <w:r w:rsidRPr="00895352">
              <w:rPr>
                <w:rFonts w:hAnsi="宋体" w:cs="宋体" w:hint="eastAsia"/>
                <w:sz w:val="21"/>
                <w:szCs w:val="21"/>
              </w:rPr>
              <w:t>12月12日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Ansi="宋体" w:cs="宋体" w:hint="eastAsia"/>
                <w:sz w:val="21"/>
                <w:szCs w:val="21"/>
              </w:rPr>
            </w:pPr>
            <w:r w:rsidRPr="00895352">
              <w:rPr>
                <w:rFonts w:hAnsi="宋体" w:cs="宋体" w:hint="eastAsia"/>
                <w:sz w:val="21"/>
                <w:szCs w:val="21"/>
              </w:rPr>
              <w:t>上海大观园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Ansi="宋体" w:cs="宋体" w:hint="eastAsia"/>
                <w:sz w:val="21"/>
                <w:szCs w:val="21"/>
              </w:rPr>
            </w:pPr>
            <w:r w:rsidRPr="00895352">
              <w:rPr>
                <w:rFonts w:hAnsi="宋体" w:cs="宋体" w:hint="eastAsia"/>
                <w:sz w:val="21"/>
                <w:szCs w:val="21"/>
              </w:rPr>
              <w:t>中共青浦区委宣传部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cs="宋体" w:hint="eastAsia"/>
                <w:sz w:val="21"/>
                <w:szCs w:val="21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Ansi="宋体" w:cs="宋体" w:hint="eastAsia"/>
                <w:sz w:val="21"/>
                <w:szCs w:val="21"/>
              </w:rPr>
            </w:pPr>
            <w:r w:rsidRPr="00895352">
              <w:rPr>
                <w:rFonts w:hAnsi="宋体" w:hint="eastAsia"/>
                <w:sz w:val="21"/>
                <w:szCs w:val="21"/>
              </w:rPr>
              <w:t>上海人民广播电台、阿基米德传媒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rPr>
                <w:rFonts w:cs="宋体" w:hint="eastAsia"/>
                <w:sz w:val="21"/>
                <w:szCs w:val="21"/>
              </w:rPr>
            </w:pPr>
            <w:r w:rsidRPr="00895352">
              <w:rPr>
                <w:rFonts w:hAnsi="宋体" w:hint="eastAsia"/>
                <w:sz w:val="21"/>
                <w:szCs w:val="21"/>
              </w:rPr>
              <w:t>通过戏曲这个江南文化重要抓手，结合大观园实景及文化融合讲解，立体推动青浦区“文化之门”特色品牌，全力推进青浦江南文化示范区建设。</w:t>
            </w:r>
            <w:r w:rsidRPr="00895352">
              <w:rPr>
                <w:rFonts w:hAnsi="宋体" w:cs="仿宋_GB2312" w:hint="eastAsia"/>
                <w:sz w:val="21"/>
                <w:szCs w:val="21"/>
                <w:lang w:val="zh-TW"/>
              </w:rPr>
              <w:t>同时</w:t>
            </w:r>
            <w:r w:rsidRPr="00895352">
              <w:rPr>
                <w:rFonts w:hAnsi="宋体" w:cs="仿宋_GB2312" w:hint="eastAsia"/>
                <w:sz w:val="21"/>
                <w:szCs w:val="21"/>
                <w:lang w:val="zh-TW" w:eastAsia="zh-TW"/>
              </w:rPr>
              <w:t>，整合区内</w:t>
            </w:r>
            <w:r w:rsidRPr="00895352">
              <w:rPr>
                <w:rFonts w:hAnsi="宋体" w:cs="仿宋_GB2312" w:hint="eastAsia"/>
                <w:sz w:val="21"/>
                <w:szCs w:val="21"/>
                <w:lang w:val="zh-TW"/>
              </w:rPr>
              <w:t>过大年</w:t>
            </w:r>
            <w:r w:rsidRPr="00895352">
              <w:rPr>
                <w:rFonts w:hAnsi="宋体" w:cs="仿宋_GB2312" w:hint="eastAsia"/>
                <w:sz w:val="21"/>
                <w:szCs w:val="21"/>
                <w:lang w:val="zh-TW" w:eastAsia="zh-TW"/>
              </w:rPr>
              <w:t>活动，发布</w:t>
            </w:r>
            <w:r w:rsidRPr="00895352">
              <w:rPr>
                <w:rFonts w:hAnsi="宋体" w:cs="仿宋_GB2312" w:hint="eastAsia"/>
                <w:sz w:val="21"/>
                <w:szCs w:val="21"/>
              </w:rPr>
              <w:t>“乐嗨青浦过大年”</w:t>
            </w:r>
            <w:r w:rsidRPr="00895352">
              <w:rPr>
                <w:rFonts w:hAnsi="宋体" w:cs="仿宋_GB2312" w:hint="eastAsia"/>
                <w:sz w:val="21"/>
                <w:szCs w:val="21"/>
                <w:lang w:val="zh-TW" w:eastAsia="zh-TW"/>
              </w:rPr>
              <w:t>旅游购物地图、青浦</w:t>
            </w:r>
            <w:r w:rsidRPr="00895352">
              <w:rPr>
                <w:rFonts w:hAnsi="宋体" w:cs="仿宋_GB2312" w:hint="eastAsia"/>
                <w:sz w:val="21"/>
                <w:szCs w:val="21"/>
                <w:lang w:val="zh-TW"/>
              </w:rPr>
              <w:t>过大年系列活动。</w:t>
            </w:r>
          </w:p>
        </w:tc>
      </w:tr>
      <w:tr w:rsidR="001341E5" w:rsidRPr="00895352" w:rsidTr="00D463C7">
        <w:trPr>
          <w:cantSplit/>
          <w:trHeight w:val="1776"/>
          <w:tblHeader/>
          <w:jc w:val="center"/>
        </w:trPr>
        <w:tc>
          <w:tcPr>
            <w:tcW w:w="8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cs="宋体" w:hint="eastAsia"/>
                <w:bCs/>
                <w:sz w:val="21"/>
                <w:szCs w:val="21"/>
              </w:rPr>
            </w:pPr>
            <w:r w:rsidRPr="00895352">
              <w:rPr>
                <w:rFonts w:hAnsi="宋体" w:cs="宋体" w:hint="eastAsia"/>
                <w:bCs/>
                <w:sz w:val="21"/>
                <w:szCs w:val="21"/>
              </w:rPr>
              <w:t>3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Ansi="宋体" w:hint="eastAsia"/>
                <w:bCs/>
                <w:sz w:val="21"/>
                <w:szCs w:val="21"/>
              </w:rPr>
            </w:pPr>
            <w:r w:rsidRPr="00895352">
              <w:rPr>
                <w:rFonts w:hAnsi="宋体" w:hint="eastAsia"/>
                <w:bCs/>
                <w:sz w:val="21"/>
                <w:szCs w:val="21"/>
              </w:rPr>
              <w:t>江南灯会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Ansi="宋体" w:cs="宋体" w:hint="eastAsia"/>
                <w:bCs/>
                <w:sz w:val="21"/>
                <w:szCs w:val="21"/>
              </w:rPr>
            </w:pPr>
            <w:r w:rsidRPr="00895352">
              <w:rPr>
                <w:rFonts w:hAnsi="宋体" w:cs="宋体" w:hint="eastAsia"/>
                <w:bCs/>
                <w:sz w:val="21"/>
                <w:szCs w:val="21"/>
              </w:rPr>
              <w:t>2月9日—2月16日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Ansi="宋体" w:hint="eastAsia"/>
                <w:bCs/>
                <w:sz w:val="21"/>
                <w:szCs w:val="21"/>
              </w:rPr>
            </w:pPr>
            <w:r w:rsidRPr="00895352">
              <w:rPr>
                <w:rFonts w:hAnsi="宋体" w:hint="eastAsia"/>
                <w:bCs/>
                <w:sz w:val="21"/>
                <w:szCs w:val="21"/>
              </w:rPr>
              <w:t>朱家角古镇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Ansi="宋体" w:cs="宋体" w:hint="eastAsia"/>
                <w:bCs/>
                <w:sz w:val="21"/>
                <w:szCs w:val="21"/>
              </w:rPr>
            </w:pPr>
            <w:r w:rsidRPr="00895352">
              <w:rPr>
                <w:rFonts w:hAnsi="宋体" w:cs="宋体" w:hint="eastAsia"/>
                <w:bCs/>
                <w:sz w:val="21"/>
                <w:szCs w:val="21"/>
              </w:rPr>
              <w:t>青浦区文化和旅游局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Ansi="宋体" w:cs="宋体" w:hint="eastAsia"/>
                <w:bCs/>
                <w:sz w:val="21"/>
                <w:szCs w:val="21"/>
              </w:rPr>
            </w:pPr>
            <w:r w:rsidRPr="00895352">
              <w:rPr>
                <w:rFonts w:hAnsi="宋体" w:cs="宋体" w:hint="eastAsia"/>
                <w:bCs/>
                <w:sz w:val="21"/>
                <w:szCs w:val="21"/>
              </w:rPr>
              <w:t>朱家角镇人民政府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Ansi="宋体" w:cs="宋体" w:hint="eastAsia"/>
                <w:bCs/>
                <w:sz w:val="21"/>
                <w:szCs w:val="21"/>
              </w:rPr>
            </w:pPr>
            <w:r w:rsidRPr="00895352">
              <w:rPr>
                <w:rFonts w:hAnsi="宋体" w:cs="宋体" w:hint="eastAsia"/>
                <w:bCs/>
                <w:sz w:val="21"/>
                <w:szCs w:val="21"/>
              </w:rPr>
              <w:t>朱家角镇旅游公司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Ansi="宋体" w:cs="宋体" w:hint="eastAsia"/>
                <w:bCs/>
                <w:sz w:val="21"/>
                <w:szCs w:val="21"/>
              </w:rPr>
            </w:pP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rPr>
                <w:rFonts w:hint="eastAsia"/>
                <w:bCs/>
                <w:sz w:val="21"/>
                <w:szCs w:val="21"/>
                <w:lang w:eastAsia="zh-TW"/>
              </w:rPr>
            </w:pPr>
            <w:r w:rsidRPr="00895352">
              <w:rPr>
                <w:rFonts w:hAnsi="宋体" w:cs="仿宋_GB2312" w:hint="eastAsia"/>
                <w:sz w:val="21"/>
                <w:szCs w:val="21"/>
                <w:lang w:val="zh-TW" w:eastAsia="zh-TW"/>
              </w:rPr>
              <w:t>在</w:t>
            </w:r>
            <w:r w:rsidRPr="00895352">
              <w:rPr>
                <w:rFonts w:hAnsi="宋体" w:cs="仿宋_GB2312" w:hint="eastAsia"/>
                <w:sz w:val="21"/>
                <w:szCs w:val="21"/>
                <w:lang w:val="zh-TW"/>
              </w:rPr>
              <w:t>朱家角</w:t>
            </w:r>
            <w:r w:rsidRPr="00895352">
              <w:rPr>
                <w:rFonts w:hAnsi="宋体" w:cs="仿宋_GB2312" w:hint="eastAsia"/>
                <w:sz w:val="21"/>
                <w:szCs w:val="21"/>
                <w:lang w:val="zh-TW" w:eastAsia="zh-TW"/>
              </w:rPr>
              <w:t>课植园内悬挂各色彩灯和红灯笼，进行赏灯、自制灯笼、猜灯谜、知识竞答等主题灯会活动。来自浙江仙居的灯彩也将亮相，集观赏性、艺术性、装饰性于一体，是灯彩艺术中最精粹的部分。</w:t>
            </w:r>
          </w:p>
        </w:tc>
      </w:tr>
      <w:tr w:rsidR="001341E5" w:rsidRPr="00895352" w:rsidTr="00D463C7">
        <w:trPr>
          <w:cantSplit/>
          <w:trHeight w:val="1243"/>
          <w:tblHeader/>
          <w:jc w:val="center"/>
        </w:trPr>
        <w:tc>
          <w:tcPr>
            <w:tcW w:w="8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cs="宋体" w:hint="eastAsia"/>
                <w:bCs/>
                <w:sz w:val="21"/>
                <w:szCs w:val="21"/>
              </w:rPr>
            </w:pPr>
            <w:r w:rsidRPr="00895352">
              <w:rPr>
                <w:rFonts w:hAnsi="宋体" w:cs="宋体" w:hint="eastAsia"/>
                <w:bCs/>
                <w:sz w:val="21"/>
                <w:szCs w:val="21"/>
              </w:rPr>
              <w:t>4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rPr>
                <w:rFonts w:hAnsi="宋体" w:cs="宋体" w:hint="eastAsia"/>
                <w:sz w:val="21"/>
                <w:szCs w:val="21"/>
              </w:rPr>
            </w:pPr>
            <w:r w:rsidRPr="00895352">
              <w:rPr>
                <w:rFonts w:hAnsi="宋体" w:cs="宋体" w:hint="eastAsia"/>
                <w:sz w:val="21"/>
                <w:szCs w:val="21"/>
              </w:rPr>
              <w:t>CBDF中国杯国标舞精英赛暨上海国际标准舞公开赛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cs="宋体" w:hint="eastAsia"/>
                <w:bCs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cs="宋体" w:hint="eastAsia"/>
                <w:bCs/>
                <w:sz w:val="21"/>
                <w:szCs w:val="21"/>
              </w:rPr>
            </w:pPr>
            <w:r w:rsidRPr="00895352">
              <w:rPr>
                <w:rFonts w:hAnsi="宋体" w:cs="宋体" w:hint="eastAsia"/>
                <w:sz w:val="21"/>
                <w:szCs w:val="21"/>
              </w:rPr>
              <w:t>1月8日—10日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Ansi="宋体" w:cs="宋体" w:hint="eastAsia"/>
                <w:bCs/>
                <w:sz w:val="21"/>
                <w:szCs w:val="21"/>
              </w:rPr>
            </w:pPr>
            <w:r w:rsidRPr="00895352">
              <w:rPr>
                <w:rFonts w:hAnsi="宋体" w:cs="宋体" w:hint="eastAsia"/>
                <w:bCs/>
                <w:sz w:val="21"/>
                <w:szCs w:val="21"/>
              </w:rPr>
              <w:t>青浦区文体中心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Ansi="宋体" w:cs="宋体" w:hint="eastAsia"/>
                <w:bCs/>
                <w:sz w:val="21"/>
                <w:szCs w:val="21"/>
              </w:rPr>
            </w:pPr>
            <w:r w:rsidRPr="00895352">
              <w:rPr>
                <w:rFonts w:hAnsi="宋体" w:cs="宋体" w:hint="eastAsia"/>
                <w:bCs/>
                <w:sz w:val="21"/>
                <w:szCs w:val="21"/>
              </w:rPr>
              <w:t>青浦区文化和旅游局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Ansi="宋体" w:cs="宋体" w:hint="eastAsia"/>
                <w:bCs/>
                <w:sz w:val="21"/>
                <w:szCs w:val="21"/>
              </w:rPr>
            </w:pPr>
            <w:r w:rsidRPr="00895352">
              <w:rPr>
                <w:rFonts w:hAnsi="宋体" w:cs="宋体" w:hint="eastAsia"/>
                <w:bCs/>
                <w:sz w:val="21"/>
                <w:szCs w:val="21"/>
              </w:rPr>
              <w:t>朱家角镇旅游公司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rPr>
                <w:rFonts w:cs="宋体" w:hint="eastAsia"/>
                <w:bCs/>
                <w:sz w:val="21"/>
                <w:szCs w:val="21"/>
              </w:rPr>
            </w:pPr>
            <w:r w:rsidRPr="00895352">
              <w:rPr>
                <w:rFonts w:hAnsi="宋体" w:cs="宋体" w:hint="eastAsia"/>
                <w:sz w:val="21"/>
                <w:szCs w:val="21"/>
              </w:rPr>
              <w:t>通过国标舞人气明星选手和评审巅峰汇聚，国际著名和国内最优秀的国标舞选手云集青浦同台竞技，展示国标舞的魅力。</w:t>
            </w:r>
          </w:p>
        </w:tc>
      </w:tr>
      <w:tr w:rsidR="001341E5" w:rsidRPr="00895352" w:rsidTr="00D463C7">
        <w:trPr>
          <w:cantSplit/>
          <w:trHeight w:val="812"/>
          <w:tblHeader/>
          <w:jc w:val="center"/>
        </w:trPr>
        <w:tc>
          <w:tcPr>
            <w:tcW w:w="8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Ansi="宋体" w:cs="宋体" w:hint="eastAsia"/>
                <w:bCs/>
                <w:sz w:val="21"/>
                <w:szCs w:val="21"/>
              </w:rPr>
            </w:pPr>
            <w:r w:rsidRPr="00895352">
              <w:rPr>
                <w:rFonts w:hAnsi="宋体" w:cs="宋体" w:hint="eastAsia"/>
                <w:bCs/>
                <w:sz w:val="21"/>
                <w:szCs w:val="21"/>
              </w:rPr>
              <w:lastRenderedPageBreak/>
              <w:t>5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rPr>
                <w:rFonts w:hAnsi="宋体" w:cs="宋体" w:hint="eastAsia"/>
                <w:sz w:val="21"/>
                <w:szCs w:val="21"/>
              </w:rPr>
            </w:pPr>
            <w:r w:rsidRPr="00895352">
              <w:rPr>
                <w:rFonts w:hAnsi="宋体" w:cs="仿宋_GB2312" w:hint="eastAsia"/>
                <w:bCs/>
                <w:sz w:val="21"/>
                <w:szCs w:val="21"/>
              </w:rPr>
              <w:t>2021年</w:t>
            </w:r>
            <w:r>
              <w:rPr>
                <w:rFonts w:hAnsi="宋体" w:cs="仿宋_GB2312" w:hint="eastAsia"/>
                <w:bCs/>
                <w:sz w:val="21"/>
                <w:szCs w:val="21"/>
              </w:rPr>
              <w:t>青浦区</w:t>
            </w:r>
            <w:r w:rsidRPr="00895352">
              <w:rPr>
                <w:rFonts w:hAnsi="宋体" w:cs="仿宋_GB2312" w:hint="eastAsia"/>
                <w:bCs/>
                <w:sz w:val="21"/>
                <w:szCs w:val="21"/>
              </w:rPr>
              <w:t>元旦迎新徒步活动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cs="宋体" w:hint="eastAsia"/>
                <w:bCs/>
                <w:sz w:val="21"/>
                <w:szCs w:val="21"/>
              </w:rPr>
            </w:pPr>
            <w:r w:rsidRPr="00895352">
              <w:rPr>
                <w:rFonts w:cs="宋体" w:hint="eastAsia"/>
                <w:bCs/>
                <w:sz w:val="21"/>
                <w:szCs w:val="21"/>
              </w:rPr>
              <w:t>1月1日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Ansi="宋体" w:cs="宋体" w:hint="eastAsia"/>
                <w:bCs/>
                <w:sz w:val="21"/>
                <w:szCs w:val="21"/>
              </w:rPr>
            </w:pPr>
            <w:r>
              <w:rPr>
                <w:rFonts w:hAnsi="宋体" w:cs="宋体" w:hint="eastAsia"/>
                <w:bCs/>
                <w:sz w:val="21"/>
                <w:szCs w:val="21"/>
              </w:rPr>
              <w:t>青浦大道（淀山湖大道北侧广场）-淀山湖大道-</w:t>
            </w:r>
            <w:proofErr w:type="gramStart"/>
            <w:r>
              <w:rPr>
                <w:rFonts w:hAnsi="宋体" w:cs="宋体" w:hint="eastAsia"/>
                <w:bCs/>
                <w:sz w:val="21"/>
                <w:szCs w:val="21"/>
              </w:rPr>
              <w:t>浦泰路</w:t>
            </w:r>
            <w:proofErr w:type="gramEnd"/>
            <w:r>
              <w:rPr>
                <w:rFonts w:hAnsi="宋体" w:cs="宋体" w:hint="eastAsia"/>
                <w:bCs/>
                <w:sz w:val="21"/>
                <w:szCs w:val="21"/>
              </w:rPr>
              <w:t>-</w:t>
            </w:r>
            <w:proofErr w:type="gramStart"/>
            <w:r>
              <w:rPr>
                <w:rFonts w:hAnsi="宋体" w:cs="宋体" w:hint="eastAsia"/>
                <w:bCs/>
                <w:sz w:val="21"/>
                <w:szCs w:val="21"/>
              </w:rPr>
              <w:t>阁游路-珠溪</w:t>
            </w:r>
            <w:proofErr w:type="gramEnd"/>
            <w:r>
              <w:rPr>
                <w:rFonts w:hAnsi="宋体" w:cs="宋体" w:hint="eastAsia"/>
                <w:bCs/>
                <w:sz w:val="21"/>
                <w:szCs w:val="21"/>
              </w:rPr>
              <w:t>路-浦</w:t>
            </w:r>
            <w:proofErr w:type="gramStart"/>
            <w:r>
              <w:rPr>
                <w:rFonts w:hAnsi="宋体" w:cs="宋体" w:hint="eastAsia"/>
                <w:bCs/>
                <w:sz w:val="21"/>
                <w:szCs w:val="21"/>
              </w:rPr>
              <w:t>祥</w:t>
            </w:r>
            <w:proofErr w:type="gramEnd"/>
            <w:r>
              <w:rPr>
                <w:rFonts w:hAnsi="宋体" w:cs="宋体" w:hint="eastAsia"/>
                <w:bCs/>
                <w:sz w:val="21"/>
                <w:szCs w:val="21"/>
              </w:rPr>
              <w:t>路-</w:t>
            </w:r>
            <w:proofErr w:type="gramStart"/>
            <w:r>
              <w:rPr>
                <w:rFonts w:hAnsi="宋体" w:cs="宋体" w:hint="eastAsia"/>
                <w:bCs/>
                <w:sz w:val="21"/>
                <w:szCs w:val="21"/>
              </w:rPr>
              <w:t>珠安路</w:t>
            </w:r>
            <w:proofErr w:type="gramEnd"/>
            <w:r>
              <w:rPr>
                <w:rFonts w:hAnsi="宋体" w:cs="宋体" w:hint="eastAsia"/>
                <w:bCs/>
                <w:sz w:val="21"/>
                <w:szCs w:val="21"/>
              </w:rPr>
              <w:t>-终点沙家</w:t>
            </w:r>
            <w:proofErr w:type="gramStart"/>
            <w:r>
              <w:rPr>
                <w:rFonts w:hAnsi="宋体" w:cs="宋体" w:hint="eastAsia"/>
                <w:bCs/>
                <w:sz w:val="21"/>
                <w:szCs w:val="21"/>
              </w:rPr>
              <w:t>埭</w:t>
            </w:r>
            <w:proofErr w:type="gramEnd"/>
            <w:r>
              <w:rPr>
                <w:rFonts w:hAnsi="宋体" w:cs="宋体" w:hint="eastAsia"/>
                <w:bCs/>
                <w:sz w:val="21"/>
                <w:szCs w:val="21"/>
              </w:rPr>
              <w:t>路（长三办门头）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Ansi="宋体" w:cs="宋体" w:hint="eastAsia"/>
                <w:bCs/>
                <w:sz w:val="21"/>
                <w:szCs w:val="21"/>
              </w:rPr>
            </w:pPr>
            <w:r>
              <w:rPr>
                <w:rFonts w:hAnsi="宋体" w:cs="宋体" w:hint="eastAsia"/>
                <w:bCs/>
                <w:sz w:val="21"/>
                <w:szCs w:val="21"/>
              </w:rPr>
              <w:t>中共青浦区委组织部</w:t>
            </w:r>
            <w:r w:rsidRPr="00895352">
              <w:rPr>
                <w:rFonts w:hAnsi="宋体" w:cs="宋体" w:hint="eastAsia"/>
                <w:bCs/>
                <w:sz w:val="21"/>
                <w:szCs w:val="21"/>
              </w:rPr>
              <w:t>青浦区体育局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hAnsi="宋体" w:cs="宋体" w:hint="eastAsia"/>
                <w:bCs/>
                <w:sz w:val="21"/>
                <w:szCs w:val="21"/>
              </w:rPr>
            </w:pP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rPr>
                <w:rFonts w:hAnsi="宋体" w:cs="仿宋_GB2312" w:hint="eastAsia"/>
                <w:sz w:val="21"/>
                <w:szCs w:val="21"/>
                <w:lang w:val="zh-TW" w:eastAsia="zh-TW"/>
              </w:rPr>
            </w:pPr>
            <w:r w:rsidRPr="00895352">
              <w:rPr>
                <w:rFonts w:hAnsi="宋体" w:cs="仿宋_GB2312" w:hint="eastAsia"/>
                <w:sz w:val="21"/>
                <w:szCs w:val="21"/>
                <w:lang w:val="zh-TW" w:eastAsia="zh-TW"/>
              </w:rPr>
              <w:t>组织</w:t>
            </w:r>
            <w:r>
              <w:rPr>
                <w:rFonts w:hAnsi="宋体" w:cs="仿宋_GB2312" w:hint="eastAsia"/>
                <w:sz w:val="21"/>
                <w:szCs w:val="21"/>
                <w:lang w:val="zh-TW"/>
              </w:rPr>
              <w:t>部分</w:t>
            </w:r>
            <w:r w:rsidRPr="00895352">
              <w:rPr>
                <w:rFonts w:hAnsi="宋体" w:cs="仿宋_GB2312" w:hint="eastAsia"/>
                <w:sz w:val="21"/>
                <w:szCs w:val="21"/>
                <w:lang w:val="zh-TW" w:eastAsia="zh-TW"/>
              </w:rPr>
              <w:t>市民游客参加元旦迎新徒步活动，用健身方式迎接新年，感受青浦之美。</w:t>
            </w:r>
          </w:p>
          <w:p w:rsidR="001341E5" w:rsidRPr="00895352" w:rsidRDefault="001341E5" w:rsidP="00D463C7">
            <w:pPr>
              <w:adjustRightInd w:val="0"/>
              <w:snapToGrid w:val="0"/>
              <w:jc w:val="left"/>
              <w:rPr>
                <w:rFonts w:cs="宋体" w:hint="eastAsia"/>
                <w:bCs/>
                <w:sz w:val="21"/>
                <w:szCs w:val="21"/>
                <w:lang w:eastAsia="zh-TW"/>
              </w:rPr>
            </w:pPr>
          </w:p>
        </w:tc>
      </w:tr>
    </w:tbl>
    <w:p w:rsidR="001341E5" w:rsidRPr="00157632" w:rsidRDefault="001341E5" w:rsidP="001341E5">
      <w:pPr>
        <w:spacing w:line="520" w:lineRule="atLeast"/>
        <w:rPr>
          <w:rFonts w:ascii="楷体_GB2312" w:eastAsia="楷体_GB2312" w:hAnsi="STZhongsong" w:hint="eastAsia"/>
          <w:szCs w:val="32"/>
        </w:rPr>
      </w:pPr>
    </w:p>
    <w:p w:rsidR="001341E5" w:rsidRDefault="001341E5" w:rsidP="001341E5">
      <w:pPr>
        <w:spacing w:line="520" w:lineRule="atLeast"/>
        <w:rPr>
          <w:rFonts w:ascii="楷体_GB2312" w:eastAsia="楷体_GB2312" w:hAnsi="STZhongsong" w:hint="eastAsia"/>
          <w:szCs w:val="32"/>
        </w:rPr>
        <w:sectPr w:rsidR="001341E5" w:rsidSect="00FA0D45">
          <w:footerReference w:type="even" r:id="rId10"/>
          <w:footerReference w:type="default" r:id="rId11"/>
          <w:pgSz w:w="16838" w:h="11906" w:orient="landscape" w:code="9"/>
          <w:pgMar w:top="1588" w:right="2098" w:bottom="1474" w:left="1985" w:header="851" w:footer="1588" w:gutter="0"/>
          <w:cols w:space="425"/>
          <w:docGrid w:type="linesAndChars" w:linePitch="312"/>
        </w:sectPr>
      </w:pPr>
    </w:p>
    <w:p w:rsidR="001341E5" w:rsidRPr="0046704C" w:rsidRDefault="001341E5" w:rsidP="001341E5">
      <w:pPr>
        <w:adjustRightInd w:val="0"/>
        <w:snapToGrid w:val="0"/>
        <w:spacing w:line="336" w:lineRule="auto"/>
        <w:rPr>
          <w:rFonts w:ascii="黑体" w:eastAsia="黑体" w:hAnsi="黑体" w:hint="eastAsia"/>
          <w:szCs w:val="32"/>
        </w:rPr>
      </w:pPr>
      <w:r w:rsidRPr="0046704C">
        <w:rPr>
          <w:rFonts w:ascii="黑体" w:eastAsia="黑体" w:hAnsi="黑体" w:hint="eastAsia"/>
          <w:szCs w:val="32"/>
        </w:rPr>
        <w:lastRenderedPageBreak/>
        <w:t>附件4</w:t>
      </w:r>
    </w:p>
    <w:p w:rsidR="001341E5" w:rsidRPr="004D1714" w:rsidRDefault="001341E5" w:rsidP="001341E5">
      <w:pPr>
        <w:adjustRightInd w:val="0"/>
        <w:snapToGrid w:val="0"/>
        <w:jc w:val="center"/>
        <w:rPr>
          <w:rFonts w:ascii="方正小标宋简体" w:eastAsia="方正小标宋简体" w:hAnsi="STZhongsong"/>
          <w:sz w:val="44"/>
          <w:szCs w:val="44"/>
        </w:rPr>
      </w:pPr>
      <w:r w:rsidRPr="0046704C">
        <w:rPr>
          <w:rFonts w:ascii="方正小标宋简体" w:eastAsia="方正小标宋简体" w:hAnsi="STZhongsong" w:hint="eastAsia"/>
          <w:sz w:val="44"/>
          <w:szCs w:val="44"/>
        </w:rPr>
        <w:t>“乐嗨青浦过大年”系列活动汇总表</w:t>
      </w:r>
    </w:p>
    <w:tbl>
      <w:tblPr>
        <w:tblW w:w="54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501"/>
        <w:gridCol w:w="1762"/>
        <w:gridCol w:w="1796"/>
        <w:gridCol w:w="1363"/>
        <w:gridCol w:w="1686"/>
        <w:gridCol w:w="1405"/>
        <w:gridCol w:w="4777"/>
      </w:tblGrid>
      <w:tr w:rsidR="001341E5" w:rsidRPr="00895352" w:rsidTr="00D463C7">
        <w:trPr>
          <w:cantSplit/>
          <w:trHeight w:val="1413"/>
          <w:tblHeader/>
          <w:jc w:val="center"/>
        </w:trPr>
        <w:tc>
          <w:tcPr>
            <w:tcW w:w="27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黑体" w:cs="黑体"/>
                <w:b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黑体" w:cs="黑体" w:hint="eastAsia"/>
                <w:b/>
                <w:bCs/>
                <w:sz w:val="21"/>
                <w:szCs w:val="21"/>
              </w:rPr>
              <w:t>活动板块</w:t>
            </w: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黑体" w:cs="宋体"/>
                <w:b/>
                <w:sz w:val="21"/>
                <w:szCs w:val="21"/>
              </w:rPr>
            </w:pPr>
            <w:r w:rsidRPr="00895352">
              <w:rPr>
                <w:rFonts w:ascii="楷体_GB2312" w:eastAsia="楷体_GB2312" w:hAnsi="黑体" w:cs="宋体" w:hint="eastAsia"/>
                <w:b/>
                <w:sz w:val="21"/>
                <w:szCs w:val="21"/>
              </w:rPr>
              <w:t>活动名称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黑体" w:cs="宋体"/>
                <w:b/>
                <w:sz w:val="21"/>
                <w:szCs w:val="21"/>
              </w:rPr>
            </w:pPr>
            <w:r w:rsidRPr="00895352">
              <w:rPr>
                <w:rFonts w:ascii="楷体_GB2312" w:eastAsia="楷体_GB2312" w:hAnsi="黑体" w:cs="宋体" w:hint="eastAsia"/>
                <w:b/>
                <w:sz w:val="21"/>
                <w:szCs w:val="21"/>
              </w:rPr>
              <w:t>活动时间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黑体" w:cs="宋体"/>
                <w:b/>
                <w:sz w:val="21"/>
                <w:szCs w:val="21"/>
              </w:rPr>
            </w:pPr>
            <w:r w:rsidRPr="00895352">
              <w:rPr>
                <w:rFonts w:ascii="楷体_GB2312" w:eastAsia="楷体_GB2312" w:hAnsi="黑体" w:cs="宋体" w:hint="eastAsia"/>
                <w:b/>
                <w:sz w:val="21"/>
                <w:szCs w:val="21"/>
              </w:rPr>
              <w:t>地点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黑体" w:cs="宋体"/>
                <w:b/>
                <w:sz w:val="21"/>
                <w:szCs w:val="21"/>
              </w:rPr>
            </w:pPr>
            <w:r w:rsidRPr="00895352">
              <w:rPr>
                <w:rFonts w:ascii="楷体_GB2312" w:eastAsia="楷体_GB2312" w:hAnsi="黑体" w:cs="宋体" w:hint="eastAsia"/>
                <w:b/>
                <w:sz w:val="21"/>
                <w:szCs w:val="21"/>
              </w:rPr>
              <w:t>主办单位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黑体" w:cs="宋体"/>
                <w:b/>
                <w:sz w:val="21"/>
                <w:szCs w:val="21"/>
              </w:rPr>
            </w:pPr>
            <w:r w:rsidRPr="00895352">
              <w:rPr>
                <w:rFonts w:ascii="楷体_GB2312" w:eastAsia="楷体_GB2312" w:hAnsi="黑体" w:cs="宋体" w:hint="eastAsia"/>
                <w:b/>
                <w:sz w:val="21"/>
                <w:szCs w:val="21"/>
              </w:rPr>
              <w:t>承办单位</w:t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黑体" w:cs="宋体"/>
                <w:b/>
                <w:sz w:val="21"/>
                <w:szCs w:val="21"/>
              </w:rPr>
            </w:pPr>
            <w:r w:rsidRPr="00895352">
              <w:rPr>
                <w:rFonts w:ascii="楷体_GB2312" w:eastAsia="楷体_GB2312" w:hAnsi="黑体" w:cs="宋体" w:hint="eastAsia"/>
                <w:b/>
                <w:sz w:val="21"/>
                <w:szCs w:val="21"/>
              </w:rPr>
              <w:t>活动简介</w:t>
            </w:r>
          </w:p>
        </w:tc>
      </w:tr>
      <w:tr w:rsidR="001341E5" w:rsidRPr="00895352" w:rsidTr="00D463C7">
        <w:trPr>
          <w:cantSplit/>
          <w:trHeight w:val="1413"/>
          <w:tblHeader/>
          <w:jc w:val="center"/>
        </w:trPr>
        <w:tc>
          <w:tcPr>
            <w:tcW w:w="279" w:type="pct"/>
            <w:vMerge w:val="restar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黑体" w:cs="黑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黑体" w:cs="黑体" w:hint="eastAsia"/>
                <w:b/>
                <w:spacing w:val="20"/>
                <w:sz w:val="21"/>
                <w:szCs w:val="21"/>
              </w:rPr>
              <w:t>江南古镇过大年</w:t>
            </w: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拥抱美好生活，</w:t>
            </w: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共度欢乐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古镇年</w:t>
            </w:r>
            <w:proofErr w:type="gramEnd"/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2月13日—2月26日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朱家角古镇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朱家角镇人民政府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朱家角镇旅游公司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朱家角镇文体中心</w:t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通过春节期间开展一系列内容丰富、形式多样、喜庆简朴的特色文化活动，突出民俗性、趣味性、群众性、弘扬中华优秀传统文化和文明乡风，丰富人民群众和游客及在沪人员精神文化生活，营造喜庆、红火、祝福、和谐、团圆的节日氛围。</w:t>
            </w:r>
          </w:p>
        </w:tc>
      </w:tr>
      <w:tr w:rsidR="001341E5" w:rsidRPr="00895352" w:rsidTr="00D463C7">
        <w:trPr>
          <w:cantSplit/>
          <w:trHeight w:val="1159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/>
                <w:b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cs="宋体" w:hint="eastAsia"/>
                <w:bCs/>
                <w:sz w:val="21"/>
                <w:szCs w:val="21"/>
              </w:rPr>
              <w:t>2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薪火初心路，伟人故里行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2月13日—2月26日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练塘古镇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练塘镇人民政府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练塘镇旅游公司</w:t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整合陈云纪念馆、东庄村等红色资源，推出伟人故里红色体验活动。</w:t>
            </w:r>
          </w:p>
        </w:tc>
      </w:tr>
      <w:tr w:rsidR="001341E5" w:rsidRPr="00895352" w:rsidTr="00D463C7">
        <w:trPr>
          <w:cantSplit/>
          <w:trHeight w:val="1403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3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水乡桥遇乡村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年味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2月13日—2月26日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金泽古镇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金泽镇人民政府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金泽镇旅游公司</w:t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整合莲湖村、青西郊野公园、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蔡浜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村等乡村旅游资源，推出特色乡村之旅。</w:t>
            </w:r>
          </w:p>
        </w:tc>
      </w:tr>
      <w:tr w:rsidR="001341E5" w:rsidRPr="00895352" w:rsidTr="00D463C7">
        <w:trPr>
          <w:cantSplit/>
          <w:trHeight w:val="1413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cs="宋体" w:hint="eastAsia"/>
                <w:bCs/>
                <w:sz w:val="21"/>
                <w:szCs w:val="21"/>
              </w:rPr>
              <w:t>4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迎新春古镇系列定向赛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1月1日—2月26日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健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马体育</w:t>
            </w:r>
            <w:proofErr w:type="gramEnd"/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通过社会化招募徒步或跑步爱好者围绕古桥、美食、汉服、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非遗等打卡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任务开展迎新春古镇系列定向赛。</w:t>
            </w:r>
          </w:p>
        </w:tc>
      </w:tr>
      <w:tr w:rsidR="001341E5" w:rsidRPr="00895352" w:rsidTr="00D463C7">
        <w:trPr>
          <w:cantSplit/>
          <w:trHeight w:val="975"/>
          <w:tblHeader/>
          <w:jc w:val="center"/>
        </w:trPr>
        <w:tc>
          <w:tcPr>
            <w:tcW w:w="279" w:type="pct"/>
            <w:vMerge w:val="restar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黑体" w:cs="黑体" w:hint="eastAsia"/>
                <w:b/>
                <w:bCs/>
                <w:sz w:val="21"/>
                <w:szCs w:val="21"/>
              </w:rPr>
              <w:lastRenderedPageBreak/>
              <w:t>看戏观展过大年</w:t>
            </w: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hint="eastAsia"/>
                <w:bCs/>
                <w:sz w:val="21"/>
                <w:szCs w:val="21"/>
              </w:rPr>
              <w:t>长三角非遗集市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hint="eastAsia"/>
                <w:sz w:val="21"/>
                <w:szCs w:val="21"/>
              </w:rPr>
              <w:t>2月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中南雅集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青浦区文化和旅游局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组织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青吴嘉三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地最具特色的非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遗项目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进行展示和互动，让市民近距离感受长三角非物质文化项目的独特魅力。</w:t>
            </w:r>
          </w:p>
        </w:tc>
      </w:tr>
      <w:tr w:rsidR="001341E5" w:rsidRPr="00895352" w:rsidTr="00D463C7">
        <w:trPr>
          <w:cantSplit/>
          <w:trHeight w:hRule="exact" w:val="725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2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青浦有戏元旦特别节目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1月1日—3日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文化剧场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青浦区文化和旅游局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青浦区文化馆</w:t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以越剧、沪剧、锡剧等不同剧种的剧目，丰富广大百姓的节日生活。</w:t>
            </w:r>
          </w:p>
        </w:tc>
      </w:tr>
      <w:tr w:rsidR="001341E5" w:rsidRPr="00895352" w:rsidTr="00D463C7">
        <w:trPr>
          <w:cantSplit/>
          <w:trHeight w:hRule="exact" w:val="1270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3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“绿色青浦美好生活”2020年元旦新春戏曲综艺巡演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1月—2月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各街镇村、居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青浦区文化和旅游局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青浦区文化馆</w:t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文化文艺小分队在元旦、春节期间赴各街镇村、居等地，开展丰富多彩的慰问演出和文化惠民活动，为广大老百姓送去新春祝福，营造欢乐、祥和的文化氛围。</w:t>
            </w:r>
          </w:p>
        </w:tc>
      </w:tr>
      <w:tr w:rsidR="001341E5" w:rsidRPr="00895352" w:rsidTr="00D463C7">
        <w:trPr>
          <w:cantSplit/>
          <w:trHeight w:hRule="exact" w:val="1123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4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银杏树广场文艺演出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2月17日-2月21日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朱家角银杏树广场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朱家角镇人民政府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朱家角镇文体中心</w:t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为丰富和活跃广大居民的节日文化生活，在银杏树广场举办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专项文艺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演出活动，突出古镇独特的传统文化元素，营造“大家一起过大年”的吉祥喜庆氛围。</w:t>
            </w:r>
          </w:p>
        </w:tc>
      </w:tr>
      <w:tr w:rsidR="001341E5" w:rsidRPr="00895352" w:rsidTr="00D463C7">
        <w:trPr>
          <w:cantSplit/>
          <w:trHeight w:hRule="exact" w:val="777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cs="宋体" w:hint="eastAsia"/>
                <w:bCs/>
                <w:sz w:val="21"/>
                <w:szCs w:val="21"/>
              </w:rPr>
              <w:t>5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“雅韵白鹤丝竹声声”江南丝竹展演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2月22日 13:00</w:t>
            </w:r>
          </w:p>
        </w:tc>
        <w:tc>
          <w:tcPr>
            <w:tcW w:w="484" w:type="pct"/>
            <w:vAlign w:val="center"/>
          </w:tcPr>
          <w:p w:rsidR="001341E5" w:rsidRPr="00A9379C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A9379C">
              <w:rPr>
                <w:rFonts w:ascii="楷体_GB2312" w:eastAsia="楷体_GB2312" w:hAnsi="宋体" w:cs="宋体" w:hint="eastAsia"/>
                <w:sz w:val="21"/>
                <w:szCs w:val="21"/>
              </w:rPr>
              <w:t>4号楼大厅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白鹤镇文化体育服务中心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白鹤镇文化体育服务中心</w:t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丝竹声声迎新年，在江南丝竹的悠扬乐曲中开始新的一年</w:t>
            </w:r>
          </w:p>
        </w:tc>
      </w:tr>
      <w:tr w:rsidR="001341E5" w:rsidRPr="00895352" w:rsidTr="00D463C7">
        <w:trPr>
          <w:cantSplit/>
          <w:trHeight w:hRule="exact" w:val="1928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6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福满盈浦-新春送福活动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1月1日</w:t>
            </w:r>
            <w:r>
              <w:rPr>
                <w:rFonts w:ascii="楷体_GB2312" w:eastAsia="楷体_GB2312" w:hAnsi="宋体" w:cs="宋体" w:hint="eastAsia"/>
                <w:sz w:val="21"/>
                <w:szCs w:val="21"/>
              </w:rPr>
              <w:t>-20</w:t>
            </w: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盈浦街道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社区文化活动中心1楼展示大厅（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海盈路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48号）</w:t>
            </w:r>
            <w:r>
              <w:rPr>
                <w:rFonts w:ascii="楷体_GB2312" w:eastAsia="楷体_GB2312" w:hAnsi="宋体" w:cs="宋体" w:hint="eastAsia"/>
                <w:sz w:val="21"/>
                <w:szCs w:val="21"/>
              </w:rPr>
              <w:t>、曲水园、</w:t>
            </w:r>
            <w:proofErr w:type="gramStart"/>
            <w:r>
              <w:rPr>
                <w:rFonts w:ascii="楷体_GB2312" w:eastAsia="楷体_GB2312" w:hAnsi="宋体" w:cs="宋体" w:hint="eastAsia"/>
                <w:sz w:val="21"/>
                <w:szCs w:val="21"/>
              </w:rPr>
              <w:t>吾悦广场</w:t>
            </w:r>
            <w:proofErr w:type="gramEnd"/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盈浦街道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党工委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盈浦街道办事处</w:t>
            </w:r>
            <w:proofErr w:type="gramEnd"/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盈浦街道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社区文化活动中心</w:t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>
              <w:rPr>
                <w:rFonts w:ascii="楷体_GB2312" w:eastAsia="楷体_GB2312" w:hAnsi="宋体" w:cs="宋体" w:hint="eastAsia"/>
                <w:sz w:val="21"/>
                <w:szCs w:val="21"/>
              </w:rPr>
              <w:t>为社区居民书写福字、送祝福</w:t>
            </w: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。</w:t>
            </w:r>
          </w:p>
        </w:tc>
      </w:tr>
      <w:tr w:rsidR="001341E5" w:rsidRPr="00895352" w:rsidTr="00D463C7">
        <w:trPr>
          <w:cantSplit/>
          <w:trHeight w:hRule="exact" w:val="1061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7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“雅韵香花”戏曲沙龙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每周四12:30-14:30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新胜路580号香花桥文体中心放映厅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香花桥文体中心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香花桥文体中心</w:t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给戏迷朋友们一个自我展示的舞台，让他们在娱乐中得到欢乐和相互学习和交流的机会。</w:t>
            </w:r>
          </w:p>
        </w:tc>
      </w:tr>
      <w:tr w:rsidR="001341E5" w:rsidRPr="00895352" w:rsidTr="00D463C7">
        <w:trPr>
          <w:cantSplit/>
          <w:trHeight w:hRule="exact" w:val="916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8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“新年第一天从阅读开始”活动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2月12日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赵巷镇图书馆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赵巷文体中心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赵巷文体中心</w:t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</w:tr>
      <w:tr w:rsidR="001341E5" w:rsidRPr="00895352" w:rsidTr="00D463C7">
        <w:trPr>
          <w:cantSplit/>
          <w:trHeight w:hRule="exact" w:val="596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9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辞旧迎新跨年活动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待定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凤溪文体分中心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华新镇文体中心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凤溪文体分中心</w:t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辞旧迎新，喜庆新年</w:t>
            </w:r>
          </w:p>
        </w:tc>
      </w:tr>
      <w:tr w:rsidR="001341E5" w:rsidRPr="00895352" w:rsidTr="00D463C7">
        <w:trPr>
          <w:cantSplit/>
          <w:trHeight w:hRule="exact" w:val="691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10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喜迎元宵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2月下旬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重固镇阳光之家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重固镇文体中心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重固镇文体中心</w:t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图书馆与阳光之家结对开展喜迎元宵活动</w:t>
            </w:r>
          </w:p>
        </w:tc>
      </w:tr>
      <w:tr w:rsidR="001341E5" w:rsidRPr="00895352" w:rsidTr="00D463C7">
        <w:trPr>
          <w:cantSplit/>
          <w:trHeight w:hRule="exact" w:val="731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cs="宋体" w:hint="eastAsia"/>
                <w:bCs/>
                <w:sz w:val="21"/>
                <w:szCs w:val="21"/>
              </w:rPr>
              <w:t>11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金溪戏曲沙龙——大家唱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1月18日、2月18日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金泽镇迎祥街33号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金泽文体中心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金泽镇金溪居委会</w:t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大家唱以金溪戏曲沙龙为主，同时欢迎各村居戏剧迷的加入。</w:t>
            </w:r>
          </w:p>
        </w:tc>
      </w:tr>
      <w:tr w:rsidR="001341E5" w:rsidRPr="00895352" w:rsidTr="00D463C7">
        <w:trPr>
          <w:cantSplit/>
          <w:trHeight w:hRule="exact" w:val="1123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cs="宋体" w:hint="eastAsia"/>
                <w:bCs/>
                <w:sz w:val="21"/>
                <w:szCs w:val="21"/>
              </w:rPr>
              <w:t>12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元宵佳节共团圆，初心赋彩小康年——敬老院元宵庆祝活动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2月26日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九峰养护院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练塘镇文体中心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练塘镇文体中心</w:t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为营造元宵欢乐祥和的传统节日气氛，丰富孤寡老人们精神文化生活，让他们在元宵佳节感受到党和政府的祝福与关爱，举办元宵共庆活动。</w:t>
            </w:r>
          </w:p>
        </w:tc>
      </w:tr>
      <w:tr w:rsidR="001341E5" w:rsidRPr="00895352" w:rsidTr="00D463C7">
        <w:trPr>
          <w:cantSplit/>
          <w:trHeight w:hRule="exact" w:val="787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13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青瓷重生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1月1日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青浦区博物馆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青浦区博物馆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学习金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缮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修复传统技艺，体验金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缮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修复流程，完成金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缮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修复作品。</w:t>
            </w:r>
          </w:p>
        </w:tc>
      </w:tr>
      <w:tr w:rsidR="001341E5" w:rsidRPr="00895352" w:rsidTr="00D463C7">
        <w:trPr>
          <w:cantSplit/>
          <w:trHeight w:hRule="exact" w:val="1117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14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卉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声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卉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色——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丁融当代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艺术展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2月中旬-3月上旬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青浦区博物馆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青浦区博物馆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丁融通过对于自然美好造物的观察，结合其对于东方美学思想的思考，近年来他创作了一批具有独特个人风格的绘画作品。</w:t>
            </w:r>
          </w:p>
        </w:tc>
      </w:tr>
      <w:tr w:rsidR="001341E5" w:rsidRPr="00895352" w:rsidTr="00D463C7">
        <w:trPr>
          <w:cantSplit/>
          <w:trHeight w:hRule="exact" w:val="1194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tcBorders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15</w:t>
            </w:r>
          </w:p>
        </w:tc>
        <w:tc>
          <w:tcPr>
            <w:tcW w:w="626" w:type="pct"/>
            <w:tcBorders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“博物馆里过大年”青浦博物馆2021寒假系列活动</w:t>
            </w:r>
          </w:p>
        </w:tc>
        <w:tc>
          <w:tcPr>
            <w:tcW w:w="638" w:type="pct"/>
            <w:tcBorders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1月21日-2月28日</w:t>
            </w:r>
          </w:p>
        </w:tc>
        <w:tc>
          <w:tcPr>
            <w:tcW w:w="484" w:type="pct"/>
            <w:tcBorders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青浦区博物馆</w:t>
            </w:r>
          </w:p>
        </w:tc>
        <w:tc>
          <w:tcPr>
            <w:tcW w:w="599" w:type="pct"/>
            <w:tcBorders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青浦区博物馆</w:t>
            </w:r>
          </w:p>
        </w:tc>
        <w:tc>
          <w:tcPr>
            <w:tcW w:w="499" w:type="pct"/>
            <w:tcBorders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tcBorders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以“溯历史”“知民俗”“赏文物”三个维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度展开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探究、体验，让学生溯源江南历史文化、知晓传统民俗、赏析文化遗产，从而传承与创新传统文化，度过一个美好难忘的博物新年。</w:t>
            </w:r>
          </w:p>
        </w:tc>
      </w:tr>
      <w:tr w:rsidR="001341E5" w:rsidRPr="00895352" w:rsidTr="00D463C7">
        <w:trPr>
          <w:cantSplit/>
          <w:trHeight w:hRule="exact" w:val="2260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16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不忘初心 伟大征程-从建党到建国红色文物史料展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20年12月25日-21年2月28日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上海崧泽遗址博物馆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上海崧泽遗址博物馆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西风东渐,形形色色的各种“西学”如潮水般涌入中国,马克思主义就是伴随着西方时新的社会主义思潮进入中国，造就了一代奋起反抗旧制度和创造新社会的先觉者。五四运动以后,马克思主义在中国广泛传播，并逐渐与中国工人运动相结合。由此，中国共产党在国内和国际形式的发展中应运而生。</w:t>
            </w:r>
          </w:p>
        </w:tc>
      </w:tr>
      <w:tr w:rsidR="001341E5" w:rsidRPr="00895352" w:rsidTr="00D463C7">
        <w:trPr>
          <w:cantSplit/>
          <w:trHeight w:hRule="exact" w:val="1275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17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“必印”有求必应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2021.2.15-2.19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(初四-初八)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上海中华印刷博物馆印刷厅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上海中华印刷博物馆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智慧化升级后的博物馆印刷厅将由机器人“必印”带着穿越老上海的商务印书馆和中华书局，走过海关印刷署，见证百年间印刷人，印刷物，印刷事，了解印刷被称为成为文化播种机的来龙去脉。</w:t>
            </w:r>
          </w:p>
        </w:tc>
      </w:tr>
      <w:tr w:rsidR="001341E5" w:rsidRPr="00895352" w:rsidTr="00D463C7">
        <w:trPr>
          <w:cantSplit/>
          <w:trHeight w:hRule="exact" w:val="1420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18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红色印记，百年见证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2021.2.15-4.28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上海中华印刷博物馆映美术馆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上海中华印刷博物馆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上海印刷业在我国近现代出版印刷业中举足轻重的历史地位为基础，发掘上海 “建党历程”和“红色印刷”的脉络，通过真理味道、伟人风采 文化传承等10个篇章，用珍贵的印刷历史文物和文献，讲好中国故事，讲好建党故事。</w:t>
            </w:r>
          </w:p>
        </w:tc>
      </w:tr>
      <w:tr w:rsidR="001341E5" w:rsidRPr="00895352" w:rsidTr="00D463C7">
        <w:trPr>
          <w:cantSplit/>
          <w:trHeight w:hRule="exact" w:val="988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19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龟兹古国12时辰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2021.2.15、2.17、2.19（初四、初六、初八）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上海中华印刷博物馆龟兹壁画馆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上海中华印刷博物馆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不出上海就可以走进新疆龟兹古国，克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孜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尔石窟叹为观止的艺术魅力只有亲临现场才能感受。现场配有VR体验，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菱格画里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的故事娓娓道来。</w:t>
            </w:r>
          </w:p>
        </w:tc>
      </w:tr>
      <w:tr w:rsidR="001341E5" w:rsidRPr="00895352" w:rsidTr="00D463C7">
        <w:trPr>
          <w:cantSplit/>
          <w:trHeight w:hRule="exact" w:val="1270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20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海上华彩--2020全华水彩年度展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12月18日（初定）-3月18日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上海全华水彩艺术馆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上海全华水彩艺术馆（学术支持：上海市美术家协会）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此次展览以中华民族近百年历程为创作历史背景，以传承与发展为主题，邀请50位上海地区具有代表性的老、中、青水彩画家，集中展示近百件水彩精品力作。</w:t>
            </w:r>
          </w:p>
        </w:tc>
      </w:tr>
      <w:tr w:rsidR="001341E5" w:rsidRPr="00895352" w:rsidTr="00D463C7">
        <w:trPr>
          <w:cantSplit/>
          <w:trHeight w:hRule="exact" w:val="928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21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周传玉画展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1月6日-2月底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上海市鹤龙美术馆</w:t>
            </w:r>
            <w:proofErr w:type="gramEnd"/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上海市鹤龙美术馆</w:t>
            </w:r>
            <w:proofErr w:type="gramEnd"/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</w:tr>
      <w:tr w:rsidR="001341E5" w:rsidRPr="00895352" w:rsidTr="00D463C7">
        <w:trPr>
          <w:cantSplit/>
          <w:trHeight w:hRule="exact" w:val="922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22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hint="eastAsia"/>
                <w:bCs/>
                <w:sz w:val="21"/>
                <w:szCs w:val="21"/>
              </w:rPr>
              <w:t>"练塘艺术计划"跨年展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拟1月-2月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上海青浦区练塘可·美术馆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上海青浦区练塘可·美术馆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针对本地青年艺术家的创作计划</w:t>
            </w:r>
          </w:p>
        </w:tc>
      </w:tr>
      <w:tr w:rsidR="001341E5" w:rsidRPr="00895352" w:rsidTr="00D463C7">
        <w:trPr>
          <w:cantSplit/>
          <w:trHeight w:hRule="exact" w:val="989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cs="宋体" w:hint="eastAsia"/>
                <w:bCs/>
                <w:sz w:val="21"/>
                <w:szCs w:val="21"/>
              </w:rPr>
              <w:t>23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春节特展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拟2月-3月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上海青浦区练塘可·美术馆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上海青浦区练塘可·美术馆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</w:tr>
      <w:tr w:rsidR="001341E5" w:rsidRPr="00895352" w:rsidTr="00D463C7">
        <w:trPr>
          <w:cantSplit/>
          <w:trHeight w:hRule="exact" w:val="983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cs="宋体" w:hint="eastAsia"/>
                <w:bCs/>
                <w:sz w:val="21"/>
                <w:szCs w:val="21"/>
              </w:rPr>
              <w:t>24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水墨江南——长三角青年水墨联展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12月5日-1月3日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上海青浦区练塘可·美术馆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上海青浦区练塘可·美术馆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本次展览将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邀请长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三角地区有特色、有潜力的青年水墨画家参与。</w:t>
            </w:r>
          </w:p>
        </w:tc>
      </w:tr>
      <w:tr w:rsidR="001341E5" w:rsidRPr="00895352" w:rsidTr="00D463C7">
        <w:trPr>
          <w:cantSplit/>
          <w:trHeight w:hRule="exact" w:val="1008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cs="宋体" w:hint="eastAsia"/>
                <w:bCs/>
                <w:sz w:val="21"/>
                <w:szCs w:val="21"/>
              </w:rPr>
              <w:t>25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2017年全国中国画作品精品展（陈列展）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1月1日-2月10日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上海青浦青渚美术馆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上海青浦青渚美术馆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</w:tr>
      <w:tr w:rsidR="001341E5" w:rsidRPr="00895352" w:rsidTr="00D463C7">
        <w:trPr>
          <w:cantSplit/>
          <w:trHeight w:hRule="exact" w:val="897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cs="宋体" w:hint="eastAsia"/>
                <w:bCs/>
                <w:sz w:val="21"/>
                <w:szCs w:val="21"/>
              </w:rPr>
              <w:t>26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2018年全国油画作品精品展（陈列展）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1月1日-2月10日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上海青浦青渚美术馆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上海青浦青渚美术馆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</w:tr>
      <w:tr w:rsidR="001341E5" w:rsidRPr="00895352" w:rsidTr="00D463C7">
        <w:trPr>
          <w:cantSplit/>
          <w:trHeight w:hRule="exact" w:val="1141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cs="宋体" w:hint="eastAsia"/>
                <w:bCs/>
                <w:sz w:val="21"/>
                <w:szCs w:val="21"/>
              </w:rPr>
              <w:t>27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“美丽乡村”非遗作品展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1月1日—1月31日9:00-16:00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青昆路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100号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一楼大厅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夏阳街道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办事处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夏阳街道社区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文化活动中心</w:t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此次成果展示，增强全社会保护优秀传统文化的意识，彰显非遗的传统性、民俗性、民间性，和“四宜”夏阳特有的文化内涵。</w:t>
            </w:r>
          </w:p>
        </w:tc>
      </w:tr>
      <w:tr w:rsidR="001341E5" w:rsidRPr="00895352" w:rsidTr="00D463C7">
        <w:trPr>
          <w:cantSplit/>
          <w:trHeight w:hRule="exact" w:val="1266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28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“他乡明月微眼世界”摄影展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1月1日—2月26日9:00-16:00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青昆路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100号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四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楼文化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长廊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夏阳街道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办事处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夏阳街道社区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文化活动中心</w:t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夏阳摄影爱好者们近年来利用闲暇时间周游世界，记录下了一幅幅充满异域风情的照片，这些照片为大家打开了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一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扇扇观察身边及外面世界的窗口。</w:t>
            </w:r>
          </w:p>
        </w:tc>
      </w:tr>
      <w:tr w:rsidR="001341E5" w:rsidRPr="00895352" w:rsidTr="00D463C7">
        <w:trPr>
          <w:cantSplit/>
          <w:trHeight w:hRule="exact" w:val="2129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29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木文化、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瓷文化</w:t>
            </w:r>
            <w:proofErr w:type="gramEnd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体验活动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8:30-17:30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（元旦正常开放、年初三—年初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七正常</w:t>
            </w:r>
            <w:proofErr w:type="gramEnd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开放）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青浦区练塘镇老朱枫公路6186弄37号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上海阿特麦文旅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（预约电话：13774452478、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021-59820908）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阿特麦旅游咨询有限公司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隶属于裕科集团</w:t>
            </w:r>
            <w:proofErr w:type="gramEnd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，位于美丽的江南水乡练塘，拥有二万平方米的参观展览展示与活动空间，同时拥有线上线下销售平台。活动园区提供了让艺术走进千家万户的体验场所，致力于传承中国传统文化，崇尚工匠精神，将文化、体验、旅游充分融合，让大众零距离感受中国传统文化之美。</w:t>
            </w:r>
          </w:p>
        </w:tc>
      </w:tr>
      <w:tr w:rsidR="001341E5" w:rsidRPr="00895352" w:rsidTr="00D463C7">
        <w:trPr>
          <w:cantSplit/>
          <w:trHeight w:hRule="exact" w:val="1165"/>
          <w:tblHeader/>
          <w:jc w:val="center"/>
        </w:trPr>
        <w:tc>
          <w:tcPr>
            <w:tcW w:w="279" w:type="pct"/>
            <w:vMerge w:val="restar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黑体" w:cs="黑体" w:hint="eastAsia"/>
                <w:b/>
                <w:sz w:val="21"/>
                <w:szCs w:val="21"/>
              </w:rPr>
              <w:t>游园祈福过大年</w:t>
            </w: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cs="宋体" w:hint="eastAsia"/>
                <w:bCs/>
                <w:sz w:val="21"/>
                <w:szCs w:val="21"/>
              </w:rPr>
              <w:t>1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红楼映像·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国潮来袭</w:t>
            </w:r>
            <w:proofErr w:type="gramEnd"/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1月1日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青浦区金商公路701号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上海大观园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上海大观园沿袭古风活动的延伸，推出：“红楼映像·国潮来袭”活动，推出红楼梦情景演绎“对弈、琴音”等场景人物再现。同时增设非遗文化的民俗活动等。</w:t>
            </w:r>
          </w:p>
        </w:tc>
      </w:tr>
      <w:tr w:rsidR="001341E5" w:rsidRPr="00895352" w:rsidTr="00D463C7">
        <w:trPr>
          <w:cantSplit/>
          <w:trHeight w:hRule="exact" w:val="792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cs="宋体" w:hint="eastAsia"/>
                <w:bCs/>
                <w:sz w:val="21"/>
                <w:szCs w:val="21"/>
              </w:rPr>
              <w:t>2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2021年江南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国潮节</w:t>
            </w:r>
            <w:proofErr w:type="gramEnd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——红楼过大年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2月12日—2月26日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青浦区金商公路701号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上海大观园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  <w:lang w:val="zh-TW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  <w:lang w:val="zh-TW" w:eastAsia="zh-TW"/>
              </w:rPr>
              <w:t>红楼戏曲解析</w:t>
            </w:r>
            <w:r w:rsidRPr="00895352">
              <w:rPr>
                <w:rFonts w:ascii="楷体_GB2312" w:eastAsia="楷体_GB2312" w:hAnsi="宋体" w:cs="宋体" w:hint="eastAsia"/>
                <w:sz w:val="21"/>
                <w:szCs w:val="21"/>
                <w:lang w:val="zh-TW"/>
              </w:rPr>
              <w:t>、</w:t>
            </w:r>
            <w:r w:rsidRPr="00895352">
              <w:rPr>
                <w:rFonts w:ascii="楷体_GB2312" w:eastAsia="楷体_GB2312" w:hAnsi="宋体" w:cs="宋体" w:hint="eastAsia"/>
                <w:sz w:val="21"/>
                <w:szCs w:val="21"/>
                <w:lang w:val="zh-TW" w:eastAsia="zh-TW"/>
              </w:rPr>
              <w:t>诗词连句</w:t>
            </w:r>
            <w:r w:rsidRPr="00895352">
              <w:rPr>
                <w:rFonts w:ascii="楷体_GB2312" w:eastAsia="楷体_GB2312" w:hAnsi="宋体" w:cs="宋体" w:hint="eastAsia"/>
                <w:sz w:val="21"/>
                <w:szCs w:val="21"/>
                <w:lang w:val="zh-TW"/>
              </w:rPr>
              <w:t>、</w:t>
            </w:r>
            <w:r w:rsidRPr="00895352">
              <w:rPr>
                <w:rFonts w:ascii="楷体_GB2312" w:eastAsia="楷体_GB2312" w:hAnsi="宋体" w:cs="宋体" w:hint="eastAsia"/>
                <w:sz w:val="21"/>
                <w:szCs w:val="21"/>
                <w:lang w:val="zh-TW" w:eastAsia="zh-TW"/>
              </w:rPr>
              <w:t>经典桥段cosplay</w:t>
            </w:r>
            <w:r w:rsidRPr="00895352">
              <w:rPr>
                <w:rFonts w:ascii="楷体_GB2312" w:eastAsia="楷体_GB2312" w:hAnsi="宋体" w:cs="宋体" w:hint="eastAsia"/>
                <w:sz w:val="21"/>
                <w:szCs w:val="21"/>
                <w:lang w:val="zh-TW"/>
              </w:rPr>
              <w:t>、</w:t>
            </w:r>
            <w:r w:rsidRPr="00895352">
              <w:rPr>
                <w:rFonts w:ascii="楷体_GB2312" w:eastAsia="楷体_GB2312" w:hAnsi="宋体" w:cs="宋体" w:hint="eastAsia"/>
                <w:sz w:val="21"/>
                <w:szCs w:val="21"/>
                <w:lang w:val="zh-TW" w:eastAsia="zh-TW"/>
              </w:rPr>
              <w:t>群芳灯谜会</w:t>
            </w:r>
            <w:r w:rsidRPr="00895352">
              <w:rPr>
                <w:rFonts w:ascii="楷体_GB2312" w:eastAsia="楷体_GB2312" w:hAnsi="宋体" w:cs="宋体" w:hint="eastAsia"/>
                <w:sz w:val="21"/>
                <w:szCs w:val="21"/>
                <w:lang w:val="zh-TW"/>
              </w:rPr>
              <w:t>、</w:t>
            </w:r>
            <w:r w:rsidRPr="00895352">
              <w:rPr>
                <w:rFonts w:ascii="楷体_GB2312" w:eastAsia="楷体_GB2312" w:hAnsi="宋体" w:cs="宋体" w:hint="eastAsia"/>
                <w:sz w:val="21"/>
                <w:szCs w:val="21"/>
                <w:lang w:val="zh-TW" w:eastAsia="zh-TW"/>
              </w:rPr>
              <w:t>新年祈福</w:t>
            </w:r>
            <w:r w:rsidRPr="00895352">
              <w:rPr>
                <w:rFonts w:ascii="楷体_GB2312" w:eastAsia="楷体_GB2312" w:hAnsi="宋体" w:cs="宋体" w:hint="eastAsia"/>
                <w:sz w:val="21"/>
                <w:szCs w:val="21"/>
                <w:lang w:val="zh-TW"/>
              </w:rPr>
              <w:t>、</w:t>
            </w:r>
            <w:r w:rsidRPr="00895352">
              <w:rPr>
                <w:rFonts w:ascii="楷体_GB2312" w:eastAsia="楷体_GB2312" w:hAnsi="宋体" w:cs="宋体" w:hint="eastAsia"/>
                <w:sz w:val="21"/>
                <w:szCs w:val="21"/>
                <w:lang w:val="zh-TW" w:eastAsia="zh-TW"/>
              </w:rPr>
              <w:t>红楼沉浸式情景再现</w:t>
            </w:r>
            <w:r w:rsidRPr="00895352">
              <w:rPr>
                <w:rFonts w:ascii="楷体_GB2312" w:eastAsia="楷体_GB2312" w:hAnsi="宋体" w:cs="宋体" w:hint="eastAsia"/>
                <w:sz w:val="21"/>
                <w:szCs w:val="21"/>
                <w:lang w:val="zh-TW"/>
              </w:rPr>
              <w:t>等活动</w:t>
            </w:r>
            <w:r w:rsidRPr="00895352">
              <w:rPr>
                <w:rFonts w:ascii="楷体_GB2312" w:eastAsia="楷体_GB2312" w:hAnsi="宋体" w:cs="宋体" w:hint="eastAsia"/>
                <w:sz w:val="21"/>
                <w:szCs w:val="21"/>
                <w:lang w:val="zh-TW" w:eastAsia="zh-TW"/>
              </w:rPr>
              <w:t>。</w:t>
            </w:r>
          </w:p>
        </w:tc>
      </w:tr>
      <w:tr w:rsidR="001341E5" w:rsidRPr="00895352" w:rsidTr="00D463C7">
        <w:trPr>
          <w:cantSplit/>
          <w:trHeight w:hRule="exact" w:val="818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cs="宋体" w:hint="eastAsia"/>
                <w:bCs/>
                <w:sz w:val="21"/>
                <w:szCs w:val="21"/>
              </w:rPr>
              <w:t>3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迎新祈福 放飞梦想——2021年元旦迎新跑活动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1月1日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青浦区沪青平公路6888号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东方绿舟</w:t>
            </w:r>
            <w:proofErr w:type="gramEnd"/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  <w:lang w:val="zh-TW" w:eastAsia="zh-TW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时值辞旧迎新之际，为庆祝新的一年的到来，2021元旦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东方绿舟将</w:t>
            </w:r>
            <w:proofErr w:type="gramEnd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举办“迎新祈福 放飞梦想”迎新跑活动。</w:t>
            </w:r>
          </w:p>
        </w:tc>
      </w:tr>
      <w:tr w:rsidR="001341E5" w:rsidRPr="00895352" w:rsidTr="00D463C7">
        <w:trPr>
          <w:cantSplit/>
          <w:trHeight w:hRule="exact" w:val="1444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cs="宋体" w:hint="eastAsia"/>
                <w:bCs/>
                <w:sz w:val="21"/>
                <w:szCs w:val="21"/>
              </w:rPr>
              <w:t>4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 xml:space="preserve">福运铃门 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牛气冲天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2月11日-2月17日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青浦区沪青平公路6888号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东方绿舟</w:t>
            </w:r>
            <w:proofErr w:type="gramEnd"/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仿宋_GB2312" w:cs="仿宋_GB2312"/>
                <w:sz w:val="21"/>
                <w:szCs w:val="21"/>
                <w:lang w:val="zh-TW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  <w:lang w:val="zh-TW" w:eastAsia="zh-TW"/>
              </w:rPr>
              <w:t>以“十里香樟 万株风铃”为主题，汇集七大主题风格的风铃长廊，造型精致、绚烂夺目，让人大饱眼福</w:t>
            </w:r>
            <w:r w:rsidRPr="00895352">
              <w:rPr>
                <w:rFonts w:ascii="楷体_GB2312" w:eastAsia="楷体_GB2312" w:hAnsi="宋体" w:cs="宋体" w:hint="eastAsia"/>
                <w:sz w:val="21"/>
                <w:szCs w:val="21"/>
                <w:lang w:val="zh-TW"/>
              </w:rPr>
              <w:t>；</w:t>
            </w:r>
            <w:r w:rsidRPr="00895352">
              <w:rPr>
                <w:rFonts w:ascii="楷体_GB2312" w:eastAsia="楷体_GB2312" w:hAnsi="宋体" w:cs="宋体" w:hint="eastAsia"/>
                <w:sz w:val="21"/>
                <w:szCs w:val="21"/>
                <w:lang w:val="zh-TW" w:eastAsia="zh-TW"/>
              </w:rPr>
              <w:t>以“牛气冲天嘉年华”为主题，</w:t>
            </w:r>
            <w:r w:rsidRPr="00895352">
              <w:rPr>
                <w:rFonts w:ascii="楷体_GB2312" w:eastAsia="楷体_GB2312" w:hAnsi="宋体" w:cs="宋体" w:hint="eastAsia"/>
                <w:sz w:val="21"/>
                <w:szCs w:val="21"/>
                <w:lang w:val="zh-TW"/>
              </w:rPr>
              <w:t>在</w:t>
            </w:r>
            <w:r w:rsidRPr="00895352">
              <w:rPr>
                <w:rFonts w:ascii="楷体_GB2312" w:eastAsia="楷体_GB2312" w:hAnsi="宋体" w:cs="宋体" w:hint="eastAsia"/>
                <w:sz w:val="21"/>
                <w:szCs w:val="21"/>
                <w:lang w:val="zh-TW" w:eastAsia="zh-TW"/>
              </w:rPr>
              <w:t>东方绿舟大草坪</w:t>
            </w:r>
            <w:r w:rsidRPr="00895352">
              <w:rPr>
                <w:rFonts w:ascii="楷体_GB2312" w:eastAsia="楷体_GB2312" w:hAnsi="宋体" w:cs="宋体" w:hint="eastAsia"/>
                <w:sz w:val="21"/>
                <w:szCs w:val="21"/>
                <w:lang w:val="zh-TW"/>
              </w:rPr>
              <w:t>举办众多</w:t>
            </w:r>
            <w:r w:rsidRPr="00895352">
              <w:rPr>
                <w:rFonts w:ascii="楷体_GB2312" w:eastAsia="楷体_GB2312" w:hAnsi="宋体" w:cs="宋体" w:hint="eastAsia"/>
                <w:sz w:val="21"/>
                <w:szCs w:val="21"/>
                <w:lang w:val="zh-TW" w:eastAsia="zh-TW"/>
              </w:rPr>
              <w:t>体验项目</w:t>
            </w:r>
            <w:r w:rsidRPr="00895352">
              <w:rPr>
                <w:rFonts w:ascii="楷体_GB2312" w:eastAsia="楷体_GB2312" w:hAnsi="宋体" w:cs="宋体" w:hint="eastAsia"/>
                <w:sz w:val="21"/>
                <w:szCs w:val="21"/>
                <w:lang w:val="zh-TW"/>
              </w:rPr>
              <w:t>。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  <w:lang w:val="zh-TW" w:eastAsia="zh-TW"/>
              </w:rPr>
            </w:pPr>
          </w:p>
        </w:tc>
      </w:tr>
      <w:tr w:rsidR="001341E5" w:rsidRPr="00895352" w:rsidTr="00D463C7">
        <w:trPr>
          <w:cantSplit/>
          <w:trHeight w:hRule="exact" w:val="913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5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送春联、送福字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1月31日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青浦区公园路612号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曲水园</w:t>
            </w:r>
            <w:proofErr w:type="gramEnd"/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  <w:lang w:val="zh-TW" w:eastAsia="zh-TW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由青浦书法家协会协办，由书法名家、优秀青少年书法爱好者参与的送春联、送福字活动。</w:t>
            </w:r>
          </w:p>
        </w:tc>
      </w:tr>
      <w:tr w:rsidR="001341E5" w:rsidRPr="00895352" w:rsidTr="00D463C7">
        <w:trPr>
          <w:cantSplit/>
          <w:trHeight w:hRule="exact" w:val="942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cs="宋体" w:hint="eastAsia"/>
                <w:bCs/>
                <w:sz w:val="21"/>
                <w:szCs w:val="21"/>
              </w:rPr>
              <w:t>6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新春纳福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2月上旬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青浦区重固镇福泉山路658号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福泉山遗址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  <w:lang w:val="zh-TW" w:eastAsia="zh-TW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活动是福在福泉系列活动之一，邀请本区书法家前来遗址景区，现场为市民书协对联，寓意吉祥福字。</w:t>
            </w:r>
          </w:p>
        </w:tc>
      </w:tr>
      <w:tr w:rsidR="001341E5" w:rsidRPr="00895352" w:rsidTr="00D463C7">
        <w:trPr>
          <w:cantSplit/>
          <w:trHeight w:hRule="exact" w:val="1659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7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hint="eastAsia"/>
                <w:bCs/>
                <w:sz w:val="21"/>
                <w:szCs w:val="21"/>
              </w:rPr>
              <w:t>迎春拓福，财源滚滚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2021.2.3-2.11、2.15-2.18(初四-初八)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上海中华印刷博物馆印刷工坊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上海中华印刷博物馆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  <w:lang w:val="zh-TW" w:eastAsia="zh-TW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特备为春节准备了红包“滚一滚”拓印新体验，红色的口袋用特制的滚筒，刷上特制金粉颜料，滚一滚就出来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萌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财神造型，寓意财源滚滚。另外还设有福字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门贴刷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印体验，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“福”袋刷印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，福禄寿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喜朱液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拓印体验等。</w:t>
            </w:r>
          </w:p>
        </w:tc>
      </w:tr>
      <w:tr w:rsidR="001341E5" w:rsidRPr="00895352" w:rsidTr="00D463C7">
        <w:trPr>
          <w:cantSplit/>
          <w:trHeight w:hRule="exact" w:val="1138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tcBorders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8</w:t>
            </w:r>
          </w:p>
        </w:tc>
        <w:tc>
          <w:tcPr>
            <w:tcW w:w="626" w:type="pct"/>
            <w:tcBorders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除夕撞钟辞旧迎新祈福法会</w:t>
            </w:r>
          </w:p>
        </w:tc>
        <w:tc>
          <w:tcPr>
            <w:tcW w:w="638" w:type="pct"/>
            <w:tcBorders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19:00至02:00（元旦、春节） 日常开放时间：8:00-16:00</w:t>
            </w:r>
          </w:p>
        </w:tc>
        <w:tc>
          <w:tcPr>
            <w:tcW w:w="484" w:type="pct"/>
            <w:tcBorders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青浦区白鹤镇青龙村474号</w:t>
            </w:r>
          </w:p>
        </w:tc>
        <w:tc>
          <w:tcPr>
            <w:tcW w:w="599" w:type="pct"/>
            <w:tcBorders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青龙古寺</w:t>
            </w:r>
          </w:p>
        </w:tc>
        <w:tc>
          <w:tcPr>
            <w:tcW w:w="499" w:type="pct"/>
            <w:tcBorders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tcBorders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  <w:lang w:val="zh-TW" w:eastAsia="zh-TW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撞钟辞旧迎新祈福</w:t>
            </w:r>
          </w:p>
        </w:tc>
      </w:tr>
      <w:tr w:rsidR="001341E5" w:rsidRPr="00895352" w:rsidTr="00D463C7">
        <w:trPr>
          <w:cantSplit/>
          <w:trHeight w:hRule="exact" w:val="1291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9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年三十撞钟祈福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年三十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19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:00-初一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16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:00 日常开放时间：8:00-16:00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  <w:shd w:val="clear" w:color="auto" w:fill="FFFFFF"/>
              </w:rPr>
              <w:t>金泽镇迎祥街12号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颐浩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禅寺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  <w:lang w:val="zh-TW" w:eastAsia="zh-TW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撞钟祈福</w:t>
            </w:r>
          </w:p>
        </w:tc>
      </w:tr>
      <w:tr w:rsidR="001341E5" w:rsidRPr="00895352" w:rsidTr="00D463C7">
        <w:trPr>
          <w:cantSplit/>
          <w:trHeight w:hRule="exact" w:val="1068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10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新年祈福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8:00-17：30（元旦、春节）   日常开放时间8:30-16：30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朱家角镇漕河街193号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圆津禅院</w:t>
            </w:r>
            <w:proofErr w:type="gramEnd"/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  <w:lang w:val="zh-TW" w:eastAsia="zh-TW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普佛、撞钟</w:t>
            </w:r>
          </w:p>
        </w:tc>
      </w:tr>
      <w:tr w:rsidR="001341E5" w:rsidRPr="00895352" w:rsidTr="00D463C7">
        <w:trPr>
          <w:cantSplit/>
          <w:trHeight w:hRule="exact" w:val="1011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11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新春祈福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7:00-16：00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上海青浦朱家角镇淀峰村452号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报国寺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  <w:lang w:val="zh-TW" w:eastAsia="zh-TW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新春祈福</w:t>
            </w:r>
          </w:p>
        </w:tc>
      </w:tr>
      <w:tr w:rsidR="001341E5" w:rsidRPr="00895352" w:rsidTr="00D463C7">
        <w:trPr>
          <w:cantSplit/>
          <w:trHeight w:hRule="exact" w:val="895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12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春节祈福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5:00-（春节、元旦）日常开放时间6:00-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青浦区练塘镇练东村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泖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口600号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天光寺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  <w:lang w:val="zh-TW" w:eastAsia="zh-TW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春节祈福</w:t>
            </w:r>
          </w:p>
        </w:tc>
      </w:tr>
      <w:tr w:rsidR="001341E5" w:rsidRPr="00895352" w:rsidTr="00D463C7">
        <w:trPr>
          <w:cantSplit/>
          <w:trHeight w:hRule="exact" w:val="870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13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新春祈福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年三十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22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:00-初一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16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:30）日常开放时间：8:30-16:30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青浦区公园路650号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青浦城隍庙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新年祈福（年三十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22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:00-初一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16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:30）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  <w:lang w:val="zh-TW" w:eastAsia="zh-TW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接财神行好运（年初四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22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:00-初五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16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：30）</w:t>
            </w:r>
          </w:p>
        </w:tc>
      </w:tr>
      <w:tr w:rsidR="001341E5" w:rsidRPr="00895352" w:rsidTr="00D463C7">
        <w:trPr>
          <w:cantSplit/>
          <w:trHeight w:hRule="exact" w:val="1024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14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“马上迎新”——马术对抗赛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1月3日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青浦区朱家角镇沈太路2588号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张马景区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太阳岛度假酒店</w:t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  <w:lang w:val="zh-TW" w:eastAsia="zh-TW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集结马术俱乐部优秀会员，共同呈现优质的马术竞赛，吸引马术爱好者和潜在用户前来观摩。</w:t>
            </w:r>
          </w:p>
        </w:tc>
      </w:tr>
      <w:tr w:rsidR="001341E5" w:rsidRPr="00895352" w:rsidTr="00D463C7">
        <w:trPr>
          <w:cantSplit/>
          <w:trHeight w:hRule="exact" w:val="1076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15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2021上海淀山湖梅花季（待定）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2月中下旬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青浦区金商公路701号、沪青平公路6888号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青浦区文化和旅游局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东方绿舟、上海大观园</w:t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  <w:lang w:val="zh-TW" w:eastAsia="zh-TW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整合上海大观园梅园、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东方绿舟梅林</w:t>
            </w:r>
            <w:proofErr w:type="gramEnd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等资源，推出上海淀山湖梅花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季主题</w:t>
            </w:r>
            <w:proofErr w:type="gramEnd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活动。</w:t>
            </w:r>
          </w:p>
        </w:tc>
      </w:tr>
      <w:tr w:rsidR="001341E5" w:rsidRPr="00895352" w:rsidTr="00D463C7">
        <w:trPr>
          <w:cantSplit/>
          <w:trHeight w:hRule="exact" w:val="995"/>
          <w:tblHeader/>
          <w:jc w:val="center"/>
        </w:trPr>
        <w:tc>
          <w:tcPr>
            <w:tcW w:w="279" w:type="pct"/>
            <w:vMerge w:val="restar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黑体" w:cs="黑体" w:hint="eastAsia"/>
                <w:b/>
                <w:sz w:val="21"/>
                <w:szCs w:val="21"/>
              </w:rPr>
              <w:t>美食游购过大年</w:t>
            </w: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东方商厦（青浦店）15周年感恩回馈店庆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12月30-12月31日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东方商厦青浦店、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悠迈生活</w:t>
            </w:r>
            <w:proofErr w:type="gramEnd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广场青浦店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</w:tr>
      <w:tr w:rsidR="001341E5" w:rsidRPr="00895352" w:rsidTr="00D463C7">
        <w:trPr>
          <w:cantSplit/>
          <w:trHeight w:hRule="exact" w:val="866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2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东方商厦元旦活动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12月30日-1月1日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东方商厦青浦店、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悠迈生活</w:t>
            </w:r>
            <w:proofErr w:type="gramEnd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广场青浦店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</w:tr>
      <w:tr w:rsidR="001341E5" w:rsidRPr="00895352" w:rsidTr="00D463C7">
        <w:trPr>
          <w:cantSplit/>
          <w:trHeight w:hRule="exact" w:val="694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3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富绅圣诞跨年狂欢送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12月24-1月3日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富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绅中心</w:t>
            </w:r>
            <w:proofErr w:type="gramEnd"/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推出消费满额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送活动</w:t>
            </w:r>
            <w:proofErr w:type="gramEnd"/>
          </w:p>
        </w:tc>
      </w:tr>
      <w:tr w:rsidR="001341E5" w:rsidRPr="00895352" w:rsidTr="00D463C7">
        <w:trPr>
          <w:cantSplit/>
          <w:trHeight w:hRule="exact" w:val="869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4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“双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旦</w:t>
            </w:r>
            <w:proofErr w:type="gramEnd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 xml:space="preserve">狂欢相约冬季”G-Hub 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银冬跨年</w:t>
            </w:r>
            <w:proofErr w:type="gramEnd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狂欢季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12月21日-1月4日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绿地全球商品贸易港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精选进博参展</w:t>
            </w:r>
            <w:proofErr w:type="gramEnd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国家品牌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及爆款产品</w:t>
            </w:r>
            <w:proofErr w:type="gramEnd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，通过“集市”形式举办双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旦</w:t>
            </w:r>
            <w:proofErr w:type="gramEnd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庆及促销售卖活动。</w:t>
            </w:r>
          </w:p>
        </w:tc>
      </w:tr>
      <w:tr w:rsidR="001341E5" w:rsidRPr="00895352" w:rsidTr="00D463C7">
        <w:trPr>
          <w:cantSplit/>
          <w:trHeight w:hRule="exact" w:val="1051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5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圣诞跨年狂欢活动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12月24日-1月3日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青浦奥特莱斯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部分品牌个性化优惠活动，百联通会员活动，线上线下活动。（待定）</w:t>
            </w:r>
          </w:p>
        </w:tc>
      </w:tr>
      <w:tr w:rsidR="001341E5" w:rsidRPr="00895352" w:rsidTr="00D463C7">
        <w:trPr>
          <w:cantSplit/>
          <w:trHeight w:hRule="exact" w:val="924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6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庆双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诞</w:t>
            </w:r>
            <w:proofErr w:type="gramEnd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，拿鸡蛋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11月18日-1月3日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青浦山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姆</w:t>
            </w:r>
            <w:proofErr w:type="gramEnd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会员店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下载山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姆</w:t>
            </w:r>
            <w:proofErr w:type="gramEnd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APP，首次下单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首单支付</w:t>
            </w:r>
            <w:proofErr w:type="gramEnd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后，立刻获得鲜鸡蛋兑换券</w:t>
            </w:r>
          </w:p>
        </w:tc>
      </w:tr>
      <w:tr w:rsidR="001341E5" w:rsidRPr="00895352" w:rsidTr="00D463C7">
        <w:trPr>
          <w:cantSplit/>
          <w:trHeight w:hRule="exact" w:val="1127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7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尝美食 品年味——枇杷园里过大年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2月11日-18日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青浦区外青松公路7166号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联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怡</w:t>
            </w:r>
            <w:proofErr w:type="gramEnd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枇杷乐园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推出特色年夜饭，除了特色农家菜还结合时令，推出特色年菜，并推出青浦特色农副产品，丰富市民年货采购。</w:t>
            </w:r>
          </w:p>
        </w:tc>
      </w:tr>
      <w:tr w:rsidR="001341E5" w:rsidRPr="00895352" w:rsidTr="00D463C7">
        <w:trPr>
          <w:cantSplit/>
          <w:trHeight w:hRule="exact" w:val="711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8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迎接未来跨年盛会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12月31日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青浦万达茂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跨年演艺狂欢，全民盛典；大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咖</w:t>
            </w:r>
            <w:proofErr w:type="gramEnd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助阵，明星嘉宾、行业大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咖</w:t>
            </w:r>
            <w:proofErr w:type="gramEnd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，高流量大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咖</w:t>
            </w:r>
            <w:proofErr w:type="gramEnd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现场助阵演出</w:t>
            </w:r>
          </w:p>
        </w:tc>
      </w:tr>
      <w:tr w:rsidR="001341E5" w:rsidRPr="00895352" w:rsidTr="00D463C7">
        <w:trPr>
          <w:cantSplit/>
          <w:trHeight w:hRule="exact" w:val="1188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9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第二届万达广场美好生活节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12月12日-1月3日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青浦万达茂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美好生活电影节、美好生活福利、邻里特惠季、迎新社区行、会员福利日、员工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内购日等</w:t>
            </w:r>
            <w:proofErr w:type="gramEnd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众多精彩活动，走进社区送福利，针对社区客群定制专享优惠，更有会员专属福利及折扣尽在万达茂美好生活节。</w:t>
            </w:r>
          </w:p>
        </w:tc>
      </w:tr>
      <w:tr w:rsidR="001341E5" w:rsidRPr="00895352" w:rsidTr="00D463C7">
        <w:trPr>
          <w:cantSplit/>
          <w:trHeight w:hRule="exact" w:val="853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tcBorders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10</w:t>
            </w:r>
          </w:p>
        </w:tc>
        <w:tc>
          <w:tcPr>
            <w:tcW w:w="626" w:type="pct"/>
            <w:tcBorders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元旦</w:t>
            </w:r>
            <w:r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百店同庆狂欢趴</w:t>
            </w:r>
          </w:p>
        </w:tc>
        <w:tc>
          <w:tcPr>
            <w:tcW w:w="638" w:type="pct"/>
            <w:tcBorders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12月31日-1月3日</w:t>
            </w:r>
          </w:p>
        </w:tc>
        <w:tc>
          <w:tcPr>
            <w:tcW w:w="484" w:type="pct"/>
            <w:tcBorders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599" w:type="pct"/>
            <w:tcBorders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青浦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吾悦广场</w:t>
            </w:r>
            <w:proofErr w:type="gramEnd"/>
          </w:p>
        </w:tc>
        <w:tc>
          <w:tcPr>
            <w:tcW w:w="499" w:type="pct"/>
            <w:tcBorders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1698" w:type="pct"/>
            <w:tcBorders>
              <w:bottom w:val="single" w:sz="4" w:space="0" w:color="auto"/>
            </w:tcBorders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新年音乐会</w:t>
            </w: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等</w:t>
            </w:r>
            <w:r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演出。</w:t>
            </w:r>
          </w:p>
        </w:tc>
      </w:tr>
      <w:tr w:rsidR="001341E5" w:rsidRPr="00895352" w:rsidTr="00D463C7">
        <w:trPr>
          <w:cantSplit/>
          <w:trHeight w:hRule="exact" w:val="851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11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跨年庆典百年古树亮灯仪式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12月20日-1月3日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中南朱里雅集</w:t>
            </w:r>
            <w:proofErr w:type="gramEnd"/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百年古树、百年古宅、百年古桥联合活动。</w:t>
            </w:r>
          </w:p>
        </w:tc>
      </w:tr>
      <w:tr w:rsidR="001341E5" w:rsidRPr="00895352" w:rsidTr="00D463C7">
        <w:trPr>
          <w:cantSplit/>
          <w:trHeight w:hRule="exact" w:val="1699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12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2021，爱你Honey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12月24-1月3日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绿地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缤纷城</w:t>
            </w:r>
            <w:proofErr w:type="gramEnd"/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在平安夜圣诞节至跨年之夜期间，绿地</w:t>
            </w:r>
            <w:proofErr w:type="gramStart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缤纷城</w:t>
            </w:r>
            <w:proofErr w:type="gramEnd"/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精彩呈现陆续推出平安夜颂歌、跨年狂欢巡游、魔幻泡泡秀等众多好秀，同时还将有街头暗号兑换精美礼品、满额赠礼包、1元团购“狠”爱你等缤纷礼遇，此外活动期间，顾客到店即可免费领取小礼品一份，数量有限，送完为止。</w:t>
            </w:r>
          </w:p>
        </w:tc>
      </w:tr>
      <w:tr w:rsidR="001341E5" w:rsidRPr="00895352" w:rsidTr="00D463C7">
        <w:trPr>
          <w:cantSplit/>
          <w:trHeight w:hRule="exact" w:val="2545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13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草莓采摘促销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元旦正常开放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春节除夕至大年初四休息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白鹤草莓园（青浦区胜利路188号）、白鹤草莓产业园（青浦区新胜路2868号）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上海孰美农业投资有限公司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（预约电话：13564356038）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>
              <w:rPr>
                <w:rFonts w:ascii="楷体_GB2312" w:eastAsia="楷体_GB2312" w:hAnsi="宋体" w:cs="宋体"/>
                <w:b/>
                <w:noProof/>
                <w:sz w:val="21"/>
                <w:szCs w:val="21"/>
              </w:rPr>
              <w:drawing>
                <wp:inline distT="0" distB="0" distL="0" distR="0">
                  <wp:extent cx="704850" cy="704850"/>
                  <wp:effectExtent l="0" t="0" r="0" b="0"/>
                  <wp:docPr id="16" name="图片 16" descr="孰美微信公众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孰美微信公众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ind w:firstLineChars="200" w:firstLine="42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孰美农业投资有限公司是一家专业从事种子、种苗、盆花、草莓的生产与经营的公司，与国内外十余家著名种子公司保持良好的合作关系。草莓种植面积100余亩。拥有水肥一体化灌溉系统、温湿度控制等设施设备，现已全面开展草莓专业化、规模化设施栽培。本年园区内主栽草莓品种均采用脱毒苗。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另采用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LED补光技术、覆盖遮阳网技术、蜜蜂辅助授粉技术、绿色防控技术等。</w:t>
            </w:r>
          </w:p>
        </w:tc>
      </w:tr>
      <w:tr w:rsidR="001341E5" w:rsidRPr="00895352" w:rsidTr="00D463C7">
        <w:trPr>
          <w:cantSplit/>
          <w:trHeight w:hRule="exact" w:val="1444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14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采摘、草莓冰糖葫芦制作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10:00-16:30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青浦区白鹤镇杜村公路155号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绿延有机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农产品专业合作社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（预约电话：13917531110）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>
              <w:rPr>
                <w:rFonts w:ascii="楷体_GB2312" w:eastAsia="楷体_GB2312" w:hAnsi="宋体" w:cs="宋体"/>
                <w:noProof/>
                <w:sz w:val="21"/>
                <w:szCs w:val="21"/>
              </w:rPr>
              <w:drawing>
                <wp:inline distT="0" distB="0" distL="0" distR="0">
                  <wp:extent cx="647700" cy="638175"/>
                  <wp:effectExtent l="0" t="0" r="0" b="9525"/>
                  <wp:docPr id="15" name="图片 15" descr="decb7c4baff517b0b97be65308f20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decb7c4baff517b0b97be65308f20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ind w:firstLineChars="200" w:firstLine="42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基地成立于2010年，位于青浦区白鹤镇，草莓种植面积200亩，是草莓标准示范园、星级合作社，属于绿色认证产品，并连续多年荣获全国草莓文化擂台大赛金奖产品。</w:t>
            </w:r>
          </w:p>
        </w:tc>
      </w:tr>
      <w:tr w:rsidR="001341E5" w:rsidRPr="00895352" w:rsidTr="00D463C7">
        <w:trPr>
          <w:cantSplit/>
          <w:trHeight w:hRule="exact" w:val="3121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15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草莓采摘、草莓点心烘焙、草莓花篮制作、动物喂养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元旦，春节每天早上7：30-下午17：00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青浦区白鹤镇金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项村启圣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路253号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上海永胜瓜果专业合作社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（预约电话：021-39804080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18964108235）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>
              <w:rPr>
                <w:rFonts w:ascii="楷体_GB2312" w:eastAsia="楷体_GB2312" w:hAnsi="宋体" w:cs="宋体"/>
                <w:noProof/>
                <w:sz w:val="21"/>
                <w:szCs w:val="21"/>
              </w:rPr>
              <w:drawing>
                <wp:inline distT="0" distB="0" distL="0" distR="0">
                  <wp:extent cx="695325" cy="695325"/>
                  <wp:effectExtent l="0" t="0" r="9525" b="9525"/>
                  <wp:docPr id="14" name="图片 14" descr="640.we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640.we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草莓姑娘庄园位于青浦白鹤镇，是自产自销并以科普，亲子，休闲农业旅游服务为一体的合作社。从草莓文化、栽培技术、标准化生产等多角度，科普草莓绿色生产的整过程，参与者在品尝美味草莓同时，感受农业生产的重要性。园内的喂养小动物和草莓采摘活动，让父母在带孩子们亲近大自然同时，学习到书本以外丰富多彩的田园乐趣同时，增强身心健康。举办以草莓文化为主题的各项活动；举办草莓蛋糕、草莓果汁，草莓鸡尾酒制作等手工类活动。</w:t>
            </w:r>
          </w:p>
        </w:tc>
      </w:tr>
      <w:tr w:rsidR="001341E5" w:rsidRPr="00895352" w:rsidTr="00D463C7">
        <w:trPr>
          <w:cantSplit/>
          <w:trHeight w:hRule="exact" w:val="1444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16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自采草莓、蔬菜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8:00-17:00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青浦区白鹤镇外青松公路3922号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上海先福蔬果专业合作社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（预约电话：15618949266、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13681898933）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>
              <w:rPr>
                <w:rFonts w:ascii="楷体_GB2312" w:eastAsia="楷体_GB2312" w:hAnsi="宋体" w:cs="宋体"/>
                <w:b/>
                <w:noProof/>
                <w:sz w:val="21"/>
                <w:szCs w:val="21"/>
              </w:rPr>
              <w:drawing>
                <wp:inline distT="0" distB="0" distL="0" distR="0">
                  <wp:extent cx="742950" cy="981075"/>
                  <wp:effectExtent l="0" t="0" r="0" b="9525"/>
                  <wp:docPr id="13" name="图片 13" descr="7e09801b2db087f67e4f8e687f9c1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7e09801b2db087f67e4f8e687f9c1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ind w:firstLineChars="200" w:firstLine="42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先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福春节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期间特色农产品。多彩花菜，新大米，草莓，鸡蛋等</w:t>
            </w:r>
          </w:p>
        </w:tc>
      </w:tr>
      <w:tr w:rsidR="001341E5" w:rsidRPr="00895352" w:rsidTr="00D463C7">
        <w:trPr>
          <w:cantSplit/>
          <w:trHeight w:hRule="exact" w:val="1692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17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听杨教授讲艺术、励志画展、一日武术秀、米糕制作、菜园采摘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元旦假期照常开放；春节大年初二-大年初七开放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青浦区朱家角镇林家村倪马255号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串方农业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专业合作社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（预约电话13761920920）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>
              <w:rPr>
                <w:rFonts w:ascii="楷体_GB2312" w:eastAsia="楷体_GB2312" w:hAnsi="宋体" w:cs="宋体"/>
                <w:noProof/>
                <w:sz w:val="21"/>
                <w:szCs w:val="21"/>
              </w:rPr>
              <w:drawing>
                <wp:inline distT="0" distB="0" distL="0" distR="0">
                  <wp:extent cx="571500" cy="571500"/>
                  <wp:effectExtent l="0" t="0" r="0" b="0"/>
                  <wp:docPr id="12" name="图片 12" descr="微信图片_20201206183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微信图片_20201206183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薄荷香农庄坐落于风景秀丽青浦区林家村，我们创造了“薄荷香”这一品牌，以文化活动为核心的公司，用优质的农产品、乡土餐饮、农耕体验、中医文化，传播江南乡村风情，描绘上海近郊乡土风情、助推乡村振兴发展。</w:t>
            </w:r>
          </w:p>
        </w:tc>
      </w:tr>
      <w:tr w:rsidR="001341E5" w:rsidRPr="00895352" w:rsidTr="00D463C7">
        <w:trPr>
          <w:cantSplit/>
          <w:trHeight w:hRule="exact" w:val="1637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18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林下赤松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茸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采摘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8：00-17：00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青浦区练塘镇菱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浜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村498号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上海彭世菇业有限公司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（预约电话：13556808281）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>
              <w:rPr>
                <w:rFonts w:ascii="楷体_GB2312" w:eastAsia="楷体_GB2312" w:hAnsi="宋体" w:cs="宋体"/>
                <w:noProof/>
                <w:sz w:val="21"/>
                <w:szCs w:val="21"/>
              </w:rPr>
              <w:drawing>
                <wp:inline distT="0" distB="0" distL="0" distR="0">
                  <wp:extent cx="647700" cy="647700"/>
                  <wp:effectExtent l="0" t="0" r="0" b="0"/>
                  <wp:docPr id="11" name="图片 11" descr="06b466993f30ae30ee97cabd63355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06b466993f30ae30ee97cabd63355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上海彭世菇业有限公司历经三代传承，现已发展成一家集食用菌技术研发、菌棒生产、工厂化出菇、初加工、营销、物流、出口与现代工厂化种植系统解决方案于一体的综合性现代农业企业。</w:t>
            </w:r>
          </w:p>
        </w:tc>
      </w:tr>
      <w:tr w:rsidR="001341E5" w:rsidRPr="00895352" w:rsidTr="00D463C7">
        <w:trPr>
          <w:cantSplit/>
          <w:trHeight w:hRule="exact" w:val="1704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19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游园、品尝农家菜、农耕体验、垂钓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元旦：8:00-22:00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除夕：8:00-14:30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初三起正常营业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青浦区金泽镇莲花村莲谢路1-2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上海珍新农业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专业合作社（湖上莲花）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（预约电话：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15921606580）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ind w:firstLineChars="200" w:firstLine="42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专注挖掘当地美食的乡村食堂</w:t>
            </w:r>
          </w:p>
        </w:tc>
      </w:tr>
      <w:tr w:rsidR="001341E5" w:rsidRPr="00895352" w:rsidTr="00D463C7">
        <w:trPr>
          <w:cantSplit/>
          <w:trHeight w:hRule="exact" w:val="1982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20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品农家菜、购农产品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每天8：00-16：00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青浦区金泽镇商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榻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商蔡路518号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蔡伯伯生态农庄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（预约电话：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15902174904）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微信公众号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：蔡伯伯生态农庄</w:t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蔡伯伯农庄位于金泽镇商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榻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的淀山湖畔，紧邻具有中国“美丽乡村”称号的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蔡浜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村。农庄以水稻种植为主，集农田、果林和鱼塘为一体，可进行农产品采摘、烧烤垂钓、农事体验、团队建设等休闲娱乐活动。</w:t>
            </w:r>
          </w:p>
        </w:tc>
      </w:tr>
      <w:tr w:rsidR="001341E5" w:rsidRPr="00895352" w:rsidTr="00D463C7">
        <w:trPr>
          <w:cantSplit/>
          <w:trHeight w:hRule="exact" w:val="1933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21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采摘、拓展、真人CS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ind w:firstLineChars="50" w:firstLine="105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青浦区外青松公路7188号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ind w:firstLineChars="50" w:firstLine="105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凯博休闲农庄</w:t>
            </w:r>
          </w:p>
          <w:p w:rsidR="001341E5" w:rsidRPr="00895352" w:rsidRDefault="001341E5" w:rsidP="00D463C7">
            <w:pPr>
              <w:adjustRightInd w:val="0"/>
              <w:snapToGrid w:val="0"/>
              <w:ind w:firstLineChars="50" w:firstLine="105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（预约电话：</w:t>
            </w:r>
          </w:p>
          <w:p w:rsidR="001341E5" w:rsidRPr="00895352" w:rsidRDefault="001341E5" w:rsidP="00D463C7">
            <w:pPr>
              <w:adjustRightInd w:val="0"/>
              <w:snapToGrid w:val="0"/>
              <w:ind w:firstLineChars="50" w:firstLine="105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021-59710077）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微信公众号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:上海凯博休闲农庄</w:t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凯博休闲农庄占地280余亩。农庄由东庄、南庄、西庄和北庄四个区域组成。餐饮以农家菜肴为特色，选料新鲜，优质健康，口味纯正鲜美。农庄的蔬果采摘、培训拓展等活动丰富，是一个集观光、度假、休闲、娱乐、会务、农业科普及体检为一体休闲农庄。</w:t>
            </w:r>
          </w:p>
        </w:tc>
      </w:tr>
      <w:tr w:rsidR="001341E5" w:rsidRPr="00895352" w:rsidTr="00D463C7">
        <w:trPr>
          <w:cantSplit/>
          <w:trHeight w:hRule="exact" w:val="1933"/>
          <w:tblHeader/>
          <w:jc w:val="center"/>
        </w:trPr>
        <w:tc>
          <w:tcPr>
            <w:tcW w:w="279" w:type="pct"/>
            <w:vMerge w:val="restar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黑体" w:cs="黑体" w:hint="eastAsia"/>
                <w:b/>
                <w:sz w:val="21"/>
                <w:szCs w:val="21"/>
              </w:rPr>
              <w:t>云上冲浪过大年</w:t>
            </w: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cs="宋体" w:hint="eastAsia"/>
                <w:bCs/>
                <w:sz w:val="21"/>
                <w:szCs w:val="21"/>
              </w:rPr>
              <w:t>1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文化青浦，云上过年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1月1日——2月26日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青浦区公共文化资源配送中心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为了配合元旦、春节期间疫情防控工作，上市民不出家门，也能体验传统节日和传统文化，在节日期间运用丰富的数字网络资源，以线上直播课堂、云上展厅等形式，开展形式多样的线上活动。</w:t>
            </w:r>
          </w:p>
        </w:tc>
      </w:tr>
      <w:tr w:rsidR="001341E5" w:rsidRPr="00895352" w:rsidTr="00D463C7">
        <w:trPr>
          <w:cantSplit/>
          <w:trHeight w:hRule="exact" w:val="1933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cs="宋体" w:hint="eastAsia"/>
                <w:bCs/>
                <w:sz w:val="21"/>
                <w:szCs w:val="21"/>
              </w:rPr>
              <w:t>2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“巧手创意七彩寒假”线上少儿手工系列活动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1月中下旬至2月底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青浦区图书馆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提升少儿群体的手工技能，传播中华优秀传统文化，获取有益于全面发展和社会文明进步的知识。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</w:p>
        </w:tc>
      </w:tr>
      <w:tr w:rsidR="001341E5" w:rsidRPr="00895352" w:rsidTr="00D463C7">
        <w:trPr>
          <w:cantSplit/>
          <w:trHeight w:hRule="exact" w:val="1933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3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蔬菜采摘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全年开放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青浦区重固镇新丰村1008号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上海春昌蔬果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专业合作社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（预约电话：13651818202）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>
              <w:rPr>
                <w:rFonts w:ascii="楷体_GB2312" w:eastAsia="楷体_GB2312" w:hAnsi="宋体" w:cs="宋体"/>
                <w:noProof/>
                <w:sz w:val="21"/>
                <w:szCs w:val="21"/>
              </w:rPr>
              <w:drawing>
                <wp:inline distT="0" distB="0" distL="0" distR="0">
                  <wp:extent cx="628650" cy="628650"/>
                  <wp:effectExtent l="0" t="0" r="0" b="0"/>
                  <wp:docPr id="10" name="图片 10" descr="微信图片_20201207092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 descr="微信图片_20201207092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9" t="25792" r="12518" b="15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上海春昌蔬果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专业合作社成立于2012年10月，现拥有2个蔬菜基地，总面积505亩，现有社员56户。合作社常年以种植青菜、杭白菜、芥兰、生菜、鸡毛菜绿叶蔬菜为主，其中生菜、芥兰申请通过了绿色认证。合作社农产品年总产量6000余吨，销售总额为2500余万元。</w:t>
            </w:r>
          </w:p>
        </w:tc>
      </w:tr>
      <w:tr w:rsidR="001341E5" w:rsidRPr="00895352" w:rsidTr="00D463C7">
        <w:trPr>
          <w:cantSplit/>
          <w:trHeight w:hRule="exact" w:val="1933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4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“2021上海新春农产品大联展”（2021年1月22日-1月25日上海农业展览馆（虹桥路2268号）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每日8:00—18:00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>
              <w:rPr>
                <w:rFonts w:ascii="楷体_GB2312" w:eastAsia="楷体_GB2312" w:hAnsi="宋体" w:cs="宋体" w:hint="eastAsia"/>
                <w:sz w:val="21"/>
                <w:szCs w:val="21"/>
              </w:rPr>
              <w:t>线上农产品采购活动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绿椰农业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种植专业合作社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（预约电话：19921692147）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>
              <w:rPr>
                <w:rFonts w:ascii="楷体_GB2312" w:eastAsia="楷体_GB2312" w:hAnsi="宋体" w:cs="宋体"/>
                <w:noProof/>
                <w:sz w:val="21"/>
                <w:szCs w:val="21"/>
              </w:rPr>
              <w:drawing>
                <wp:inline distT="0" distB="0" distL="0" distR="0">
                  <wp:extent cx="685800" cy="685800"/>
                  <wp:effectExtent l="0" t="0" r="0" b="0"/>
                  <wp:docPr id="9" name="图片 9" descr="C:\Users\ADMINI~1.PC-\AppData\Local\Temp\WeChat Files\a5c9bddcde6ce7bd868a6ffb2ae7b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C:\Users\ADMINI~1.PC-\AppData\Local\Temp\WeChat Files\a5c9bddcde6ce7bd868a6ffb2ae7b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绿椰农业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种植专业合作社位于青浦区蔬菜保护镇-练塘镇，同时也属于上海市绿色田园先行区内，是市级蔬菜标准园、市级示范合作社，总面积近800亩，其中鱼菜共生示范基地2500平方米。主要产品包括国家地理标志产品—练塘茭白；菜心、黄瓜、青菜、鱼菜共生产品-加州鲈鱼等。</w:t>
            </w:r>
          </w:p>
        </w:tc>
      </w:tr>
      <w:tr w:rsidR="001341E5" w:rsidRPr="00895352" w:rsidTr="00D463C7">
        <w:trPr>
          <w:cantSplit/>
          <w:trHeight w:hRule="exact" w:val="1933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5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鲜碾新米采购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青浦区金泽镇杨湾村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上海今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粹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农业专业合作社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（预约电话：13818879186）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>
              <w:rPr>
                <w:rFonts w:ascii="楷体_GB2312" w:eastAsia="楷体_GB2312" w:hAnsi="宋体" w:cs="宋体"/>
                <w:noProof/>
                <w:sz w:val="21"/>
                <w:szCs w:val="21"/>
              </w:rPr>
              <w:drawing>
                <wp:inline distT="0" distB="0" distL="0" distR="0">
                  <wp:extent cx="609600" cy="609600"/>
                  <wp:effectExtent l="0" t="0" r="0" b="0"/>
                  <wp:docPr id="8" name="图片 8" descr="微店二维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 descr="微店二维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合作社位于上海市青浦区金泽镇，总流转土地面积1031.42亩。目前主要以水稻种植为主，全部种植面积申请绿色认证，并在种植过程严格遵循自然生态规律，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鸭稻共生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，施有机肥改良土壤，并坚持每年两次专业的水土检测。为确保全年不间断地供应最佳品质的鲜碾新米，我们为稻谷建造了15℃的低温。</w:t>
            </w:r>
          </w:p>
        </w:tc>
      </w:tr>
      <w:tr w:rsidR="001341E5" w:rsidRPr="00895352" w:rsidTr="00D463C7">
        <w:trPr>
          <w:cantSplit/>
          <w:trHeight w:hRule="exact" w:val="2159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6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青浦红柚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全年无休</w:t>
            </w: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青浦区莲湖路218号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上海大莲湖果业专业合作社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（预约电话：17717657060）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>
              <w:rPr>
                <w:rFonts w:ascii="楷体_GB2312" w:eastAsia="楷体_GB2312" w:hAnsi="宋体" w:cs="宋体"/>
                <w:noProof/>
                <w:sz w:val="21"/>
                <w:szCs w:val="21"/>
              </w:rPr>
              <w:drawing>
                <wp:inline distT="0" distB="0" distL="0" distR="0">
                  <wp:extent cx="666750" cy="647700"/>
                  <wp:effectExtent l="0" t="0" r="0" b="0"/>
                  <wp:docPr id="7" name="图片 7" descr="红柚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红柚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上海红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柚文化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园位于上海市青浦区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金泽镇大莲湖畔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的青西郊野公园内，园内现已种植青浦红柚300亩，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天桂梨30亩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，黄岩蜜桔20亩，各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类杂柑100亩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，已成功培育红柚树苗30万株等。，种植技术也日趋成熟，现已被市有关专家认定为优质品种，并得到市、区等各级政府的重视和支持。</w:t>
            </w:r>
          </w:p>
        </w:tc>
      </w:tr>
      <w:tr w:rsidR="001341E5" w:rsidRPr="00895352" w:rsidTr="00D463C7">
        <w:trPr>
          <w:cantSplit/>
          <w:trHeight w:hRule="exact" w:val="1938"/>
          <w:tblHeader/>
          <w:jc w:val="center"/>
        </w:trPr>
        <w:tc>
          <w:tcPr>
            <w:tcW w:w="279" w:type="pct"/>
            <w:vMerge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cs="宋体"/>
                <w:bCs/>
                <w:sz w:val="21"/>
                <w:szCs w:val="21"/>
              </w:rPr>
            </w:pPr>
          </w:p>
        </w:tc>
        <w:tc>
          <w:tcPr>
            <w:tcW w:w="17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bCs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bCs/>
                <w:sz w:val="21"/>
                <w:szCs w:val="21"/>
              </w:rPr>
              <w:t>7</w:t>
            </w:r>
          </w:p>
        </w:tc>
        <w:tc>
          <w:tcPr>
            <w:tcW w:w="626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农产品采购</w:t>
            </w:r>
          </w:p>
        </w:tc>
        <w:tc>
          <w:tcPr>
            <w:tcW w:w="63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484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青浦区练塘镇东庄村庄</w:t>
            </w: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圩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119号</w:t>
            </w:r>
          </w:p>
        </w:tc>
        <w:tc>
          <w:tcPr>
            <w:tcW w:w="5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proofErr w:type="gramStart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上海优禾谷农</w:t>
            </w:r>
            <w:proofErr w:type="gramEnd"/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产品专业合作社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（预约电话：13817721798、</w:t>
            </w:r>
          </w:p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18817917786）</w:t>
            </w:r>
          </w:p>
        </w:tc>
        <w:tc>
          <w:tcPr>
            <w:tcW w:w="499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</w:p>
        </w:tc>
        <w:tc>
          <w:tcPr>
            <w:tcW w:w="1698" w:type="pct"/>
            <w:vAlign w:val="center"/>
          </w:tcPr>
          <w:p w:rsidR="001341E5" w:rsidRPr="00895352" w:rsidRDefault="001341E5" w:rsidP="00D463C7">
            <w:pPr>
              <w:adjustRightInd w:val="0"/>
              <w:snapToGrid w:val="0"/>
              <w:jc w:val="center"/>
              <w:rPr>
                <w:rFonts w:ascii="楷体_GB2312" w:eastAsia="楷体_GB2312" w:hAnsi="宋体" w:cs="宋体"/>
                <w:sz w:val="21"/>
                <w:szCs w:val="21"/>
              </w:rPr>
            </w:pPr>
            <w:r w:rsidRPr="00895352">
              <w:rPr>
                <w:rFonts w:ascii="楷体_GB2312" w:eastAsia="楷体_GB2312" w:hAnsi="宋体" w:cs="宋体" w:hint="eastAsia"/>
                <w:sz w:val="21"/>
                <w:szCs w:val="21"/>
              </w:rPr>
              <w:t>合作社主要从事优质稻米的研发、种植、加工与销售。自成立以来优禾谷合作社坚持品质第一，“优禾谷”牌青浦薄稻米在历届青浦区“青浦薄稻米”品鉴会上获得过金奖 、“最佳人气奖”等奖项，在2108年上海地产大米评比中荣获铜奖。</w:t>
            </w:r>
          </w:p>
        </w:tc>
      </w:tr>
    </w:tbl>
    <w:p w:rsidR="001341E5" w:rsidRDefault="001341E5" w:rsidP="001341E5">
      <w:pPr>
        <w:adjustRightInd w:val="0"/>
        <w:snapToGrid w:val="0"/>
        <w:spacing w:line="336" w:lineRule="auto"/>
        <w:sectPr w:rsidR="001341E5" w:rsidSect="00895352">
          <w:footerReference w:type="even" r:id="rId22"/>
          <w:footerReference w:type="default" r:id="rId23"/>
          <w:pgSz w:w="16838" w:h="11906" w:orient="landscape"/>
          <w:pgMar w:top="1588" w:right="2098" w:bottom="1474" w:left="1985" w:header="851" w:footer="992" w:gutter="0"/>
          <w:cols w:space="720"/>
          <w:docGrid w:type="lines" w:linePitch="579" w:charSpace="-849"/>
        </w:sectPr>
      </w:pPr>
    </w:p>
    <w:p w:rsidR="001341E5" w:rsidRDefault="001341E5" w:rsidP="001341E5">
      <w:pPr>
        <w:adjustRightInd w:val="0"/>
        <w:snapToGrid w:val="0"/>
        <w:spacing w:line="336" w:lineRule="auto"/>
        <w:rPr>
          <w:rFonts w:ascii="黑体" w:eastAsia="黑体" w:hAnsi="黑体"/>
        </w:rPr>
      </w:pPr>
    </w:p>
    <w:p w:rsidR="001341E5" w:rsidRPr="00C439A7" w:rsidRDefault="001341E5" w:rsidP="001341E5">
      <w:pPr>
        <w:adjustRightInd w:val="0"/>
        <w:snapToGrid w:val="0"/>
        <w:spacing w:line="336" w:lineRule="auto"/>
        <w:rPr>
          <w:rFonts w:ascii="黑体" w:eastAsia="黑体" w:hAnsi="黑体" w:hint="eastAsia"/>
        </w:rPr>
      </w:pPr>
      <w:r w:rsidRPr="00C439A7">
        <w:rPr>
          <w:rFonts w:ascii="黑体" w:eastAsia="黑体" w:hAnsi="黑体" w:hint="eastAsia"/>
        </w:rPr>
        <w:t>附件5</w:t>
      </w:r>
    </w:p>
    <w:p w:rsidR="001341E5" w:rsidRPr="00A0635D" w:rsidRDefault="001341E5" w:rsidP="001341E5">
      <w:pPr>
        <w:adjustRightInd w:val="0"/>
        <w:snapToGrid w:val="0"/>
        <w:jc w:val="center"/>
        <w:rPr>
          <w:rFonts w:ascii="方正小标宋简体" w:eastAsia="方正小标宋简体" w:hint="eastAsia"/>
          <w:sz w:val="44"/>
          <w:szCs w:val="44"/>
        </w:rPr>
      </w:pPr>
      <w:r w:rsidRPr="00A0635D">
        <w:rPr>
          <w:rFonts w:ascii="方正小标宋简体" w:eastAsia="方正小标宋简体" w:hint="eastAsia"/>
          <w:sz w:val="44"/>
          <w:szCs w:val="44"/>
        </w:rPr>
        <w:t>“乐嗨青浦过大年”活动方案意见汇总表</w:t>
      </w:r>
    </w:p>
    <w:tbl>
      <w:tblPr>
        <w:tblW w:w="8715" w:type="dxa"/>
        <w:jc w:val="center"/>
        <w:tblLook w:val="04A0" w:firstRow="1" w:lastRow="0" w:firstColumn="1" w:lastColumn="0" w:noHBand="0" w:noVBand="1"/>
      </w:tblPr>
      <w:tblGrid>
        <w:gridCol w:w="838"/>
        <w:gridCol w:w="1985"/>
        <w:gridCol w:w="1767"/>
        <w:gridCol w:w="2797"/>
        <w:gridCol w:w="1328"/>
      </w:tblGrid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单位(部门)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反馈人员</w:t>
            </w:r>
          </w:p>
        </w:tc>
        <w:tc>
          <w:tcPr>
            <w:tcW w:w="2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有无意见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区委办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杨俊茜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无意见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区府办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顾长炜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有意见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采纳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宣传部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谢薇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无意见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区</w:t>
            </w:r>
            <w:proofErr w:type="gramStart"/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商务委</w:t>
            </w:r>
            <w:proofErr w:type="gramEnd"/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刘冬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无意见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区经委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王雁琦</w:t>
            </w:r>
            <w:proofErr w:type="gramEnd"/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无意见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体育局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祁渊文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有意见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采纳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公安分局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朱锋</w:t>
            </w:r>
            <w:proofErr w:type="gramEnd"/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无意见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市场监管局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李亚红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无意见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区建管委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董奔婷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无意见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区</w:t>
            </w:r>
            <w:proofErr w:type="gramStart"/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绿化市容</w:t>
            </w:r>
            <w:proofErr w:type="gramEnd"/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局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杨禅</w:t>
            </w:r>
            <w:proofErr w:type="gramStart"/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怡</w:t>
            </w:r>
            <w:proofErr w:type="gramEnd"/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无意见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区农业农村委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汪月霞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有意见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采纳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区财政局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陈筱青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无意见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区</w:t>
            </w:r>
            <w:proofErr w:type="gramStart"/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民宗办</w:t>
            </w:r>
            <w:proofErr w:type="gramEnd"/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徐育彬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有意见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部分采纳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卫健委（区防控办）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吴张怡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无意见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华新镇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凌奕雯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无意见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徐</w:t>
            </w:r>
            <w:proofErr w:type="gramStart"/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泾</w:t>
            </w:r>
            <w:proofErr w:type="gramEnd"/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镇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沈子</w:t>
            </w:r>
            <w:proofErr w:type="gramStart"/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芫</w:t>
            </w:r>
            <w:proofErr w:type="gramEnd"/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无意见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重固镇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唐钰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无意见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朱家角镇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陆难净</w:t>
            </w:r>
            <w:proofErr w:type="gramEnd"/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无意见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练塘镇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俞</w:t>
            </w:r>
            <w:proofErr w:type="gramEnd"/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祎</w:t>
            </w:r>
            <w:proofErr w:type="gramStart"/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莉</w:t>
            </w:r>
            <w:proofErr w:type="gramEnd"/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无意见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夏阳街道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倪晗超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无意见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盈浦街道</w:t>
            </w:r>
            <w:proofErr w:type="gramEnd"/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丁阅</w:t>
            </w:r>
            <w:proofErr w:type="gramEnd"/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无意见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采纳</w:t>
            </w: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赵巷镇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谭华玮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无意见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白鹤镇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李昕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有意见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采纳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金泽镇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徐余晴</w:t>
            </w:r>
            <w:proofErr w:type="gramEnd"/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无意见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香花桥街道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刘荷梅</w:t>
            </w:r>
            <w:proofErr w:type="gramEnd"/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无意见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1341E5" w:rsidRPr="00A0635D" w:rsidTr="00D463C7">
        <w:trPr>
          <w:trHeight w:val="397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新城公司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邬惠萍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无意见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1E5" w:rsidRPr="00A0635D" w:rsidRDefault="001341E5" w:rsidP="00D463C7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A0635D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</w:tbl>
    <w:p w:rsidR="001341E5" w:rsidRPr="00A0635D" w:rsidRDefault="001341E5" w:rsidP="001341E5">
      <w:pPr>
        <w:adjustRightInd w:val="0"/>
        <w:snapToGrid w:val="0"/>
        <w:spacing w:line="336" w:lineRule="auto"/>
        <w:rPr>
          <w:rFonts w:hint="eastAsia"/>
        </w:rPr>
      </w:pPr>
    </w:p>
    <w:p w:rsidR="001341E5" w:rsidRPr="00A936A1" w:rsidRDefault="001341E5" w:rsidP="001341E5">
      <w:pPr>
        <w:adjustRightInd w:val="0"/>
        <w:snapToGrid w:val="0"/>
        <w:jc w:val="center"/>
        <w:rPr>
          <w:rFonts w:ascii="方正小标宋简体" w:eastAsia="方正小标宋简体"/>
          <w:sz w:val="44"/>
          <w:szCs w:val="44"/>
        </w:rPr>
      </w:pPr>
      <w:r w:rsidRPr="00A0635D">
        <w:rPr>
          <w:rFonts w:ascii="方正小标宋简体" w:eastAsia="方正小标宋简体" w:hint="eastAsia"/>
          <w:sz w:val="44"/>
          <w:szCs w:val="44"/>
        </w:rPr>
        <w:lastRenderedPageBreak/>
        <w:t>“乐嗨青浦过大年”活动方案意见</w:t>
      </w:r>
      <w:r w:rsidRPr="00A936A1">
        <w:rPr>
          <w:rFonts w:ascii="方正小标宋简体" w:eastAsia="方正小标宋简体" w:hint="eastAsia"/>
          <w:sz w:val="44"/>
          <w:szCs w:val="44"/>
        </w:rPr>
        <w:t>征求表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2693"/>
        <w:gridCol w:w="3169"/>
      </w:tblGrid>
      <w:tr w:rsidR="001341E5" w:rsidTr="00D463C7">
        <w:trPr>
          <w:trHeight w:val="9675"/>
          <w:jc w:val="center"/>
        </w:trPr>
        <w:tc>
          <w:tcPr>
            <w:tcW w:w="8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1E5" w:rsidRDefault="001341E5" w:rsidP="00D463C7">
            <w:pPr>
              <w:rPr>
                <w:sz w:val="21"/>
                <w:szCs w:val="22"/>
              </w:rPr>
            </w:pPr>
          </w:p>
          <w:p w:rsidR="001341E5" w:rsidRDefault="001341E5" w:rsidP="00D463C7">
            <w:pPr>
              <w:ind w:firstLine="645"/>
              <w:rPr>
                <w:szCs w:val="32"/>
              </w:rPr>
            </w:pPr>
            <w:r>
              <w:rPr>
                <w:rFonts w:hint="eastAsia"/>
                <w:szCs w:val="32"/>
              </w:rPr>
              <w:t>修改意见及建议：</w:t>
            </w:r>
          </w:p>
          <w:p w:rsidR="001341E5" w:rsidRDefault="001341E5" w:rsidP="00D463C7">
            <w:pPr>
              <w:ind w:firstLine="645"/>
              <w:rPr>
                <w:szCs w:val="32"/>
              </w:rPr>
            </w:pPr>
            <w:r>
              <w:rPr>
                <w:rFonts w:hint="eastAsia"/>
                <w:szCs w:val="32"/>
              </w:rPr>
              <w:t>第四页，</w:t>
            </w:r>
            <w:r>
              <w:rPr>
                <w:szCs w:val="32"/>
              </w:rPr>
              <w:t>三、组织</w:t>
            </w:r>
            <w:r>
              <w:rPr>
                <w:rFonts w:hint="eastAsia"/>
                <w:szCs w:val="32"/>
              </w:rPr>
              <w:t>架构。</w:t>
            </w:r>
            <w:r w:rsidRPr="0029629D">
              <w:rPr>
                <w:rFonts w:hint="eastAsia"/>
                <w:szCs w:val="32"/>
              </w:rPr>
              <w:t>“过大年活动”由</w:t>
            </w:r>
            <w:r>
              <w:rPr>
                <w:szCs w:val="32"/>
              </w:rPr>
              <w:t>……</w:t>
            </w:r>
            <w:proofErr w:type="gramStart"/>
            <w:r>
              <w:rPr>
                <w:szCs w:val="32"/>
              </w:rPr>
              <w:t>……</w:t>
            </w:r>
            <w:proofErr w:type="gramEnd"/>
          </w:p>
          <w:p w:rsidR="001341E5" w:rsidRDefault="001341E5" w:rsidP="00D463C7">
            <w:pPr>
              <w:ind w:firstLine="645"/>
              <w:rPr>
                <w:szCs w:val="32"/>
              </w:rPr>
            </w:pPr>
            <w:r w:rsidRPr="00044EA9">
              <w:rPr>
                <w:rFonts w:hint="eastAsia"/>
                <w:szCs w:val="32"/>
              </w:rPr>
              <w:t>改为，由区委副书记杨小菁任组长，区委常委、副区长孙挺，区委常委、宣传部部长姜道荣，副区长倪向军、彭一浩任副组长，区经委、区体育局等单位和部门为成员</w:t>
            </w:r>
            <w:r>
              <w:rPr>
                <w:rFonts w:hint="eastAsia"/>
                <w:szCs w:val="32"/>
              </w:rPr>
              <w:t>。</w:t>
            </w:r>
          </w:p>
        </w:tc>
      </w:tr>
      <w:tr w:rsidR="001341E5" w:rsidTr="00D463C7">
        <w:trPr>
          <w:trHeight w:val="696"/>
          <w:jc w:val="center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41E5" w:rsidRDefault="001341E5" w:rsidP="00D463C7">
            <w:pPr>
              <w:rPr>
                <w:rFonts w:hint="eastAsia"/>
                <w:szCs w:val="32"/>
              </w:rPr>
            </w:pPr>
            <w:r>
              <w:rPr>
                <w:rFonts w:hint="eastAsia"/>
                <w:szCs w:val="32"/>
              </w:rPr>
              <w:t>单位：</w:t>
            </w:r>
          </w:p>
          <w:p w:rsidR="001341E5" w:rsidRDefault="001341E5" w:rsidP="00D463C7">
            <w:pPr>
              <w:rPr>
                <w:szCs w:val="32"/>
              </w:rPr>
            </w:pPr>
            <w:r>
              <w:rPr>
                <w:rFonts w:hint="eastAsia"/>
                <w:szCs w:val="32"/>
              </w:rPr>
              <w:t>区府办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41E5" w:rsidRDefault="001341E5" w:rsidP="00D463C7">
            <w:pPr>
              <w:rPr>
                <w:rFonts w:hint="eastAsia"/>
                <w:szCs w:val="32"/>
              </w:rPr>
            </w:pPr>
            <w:r>
              <w:rPr>
                <w:rFonts w:hint="eastAsia"/>
                <w:szCs w:val="32"/>
              </w:rPr>
              <w:t>联系人：</w:t>
            </w:r>
          </w:p>
          <w:p w:rsidR="001341E5" w:rsidRDefault="001341E5" w:rsidP="00D463C7">
            <w:pPr>
              <w:rPr>
                <w:szCs w:val="32"/>
              </w:rPr>
            </w:pPr>
            <w:r>
              <w:rPr>
                <w:rFonts w:hint="eastAsia"/>
                <w:szCs w:val="32"/>
              </w:rPr>
              <w:t>顾长炜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41E5" w:rsidRDefault="001341E5" w:rsidP="00D463C7">
            <w:pPr>
              <w:rPr>
                <w:rFonts w:hint="eastAsia"/>
                <w:szCs w:val="32"/>
              </w:rPr>
            </w:pPr>
            <w:r>
              <w:rPr>
                <w:rFonts w:hint="eastAsia"/>
                <w:szCs w:val="32"/>
              </w:rPr>
              <w:t>联系电话：</w:t>
            </w:r>
          </w:p>
          <w:p w:rsidR="001341E5" w:rsidRDefault="001341E5" w:rsidP="00D463C7">
            <w:pPr>
              <w:rPr>
                <w:szCs w:val="32"/>
              </w:rPr>
            </w:pPr>
            <w:r>
              <w:rPr>
                <w:rFonts w:hint="eastAsia"/>
                <w:szCs w:val="32"/>
              </w:rPr>
              <w:t>59732890-10527</w:t>
            </w:r>
          </w:p>
        </w:tc>
      </w:tr>
    </w:tbl>
    <w:p w:rsidR="001341E5" w:rsidRDefault="001341E5" w:rsidP="001341E5">
      <w:pPr>
        <w:adjustRightInd w:val="0"/>
        <w:snapToGrid w:val="0"/>
        <w:spacing w:line="336" w:lineRule="auto"/>
        <w:rPr>
          <w:rFonts w:hint="eastAsia"/>
        </w:rPr>
      </w:pPr>
    </w:p>
    <w:p w:rsidR="001341E5" w:rsidRDefault="001341E5" w:rsidP="001341E5">
      <w:pPr>
        <w:adjustRightInd w:val="0"/>
        <w:snapToGrid w:val="0"/>
        <w:spacing w:line="336" w:lineRule="auto"/>
        <w:rPr>
          <w:rFonts w:hint="eastAsia"/>
        </w:rPr>
      </w:pPr>
    </w:p>
    <w:p w:rsidR="001341E5" w:rsidRDefault="001341E5" w:rsidP="001341E5">
      <w:pPr>
        <w:adjustRightInd w:val="0"/>
        <w:snapToGrid w:val="0"/>
        <w:spacing w:line="336" w:lineRule="auto"/>
        <w:rPr>
          <w:rFonts w:hint="eastAsia"/>
        </w:rPr>
      </w:pPr>
    </w:p>
    <w:p w:rsidR="001341E5" w:rsidRDefault="001341E5" w:rsidP="001341E5">
      <w:pPr>
        <w:adjustRightInd w:val="0"/>
        <w:snapToGrid w:val="0"/>
        <w:spacing w:line="336" w:lineRule="auto"/>
        <w:rPr>
          <w:rFonts w:hint="eastAsia"/>
        </w:rPr>
      </w:pPr>
    </w:p>
    <w:p w:rsidR="001341E5" w:rsidRPr="00290173" w:rsidRDefault="001341E5" w:rsidP="001341E5">
      <w:pPr>
        <w:adjustRightInd w:val="0"/>
        <w:snapToGrid w:val="0"/>
        <w:jc w:val="center"/>
        <w:rPr>
          <w:rFonts w:ascii="方正小标宋简体" w:eastAsia="方正小标宋简体" w:hint="eastAsia"/>
          <w:sz w:val="44"/>
          <w:szCs w:val="44"/>
        </w:rPr>
      </w:pPr>
      <w:r w:rsidRPr="00A0635D">
        <w:rPr>
          <w:rFonts w:ascii="方正小标宋简体" w:eastAsia="方正小标宋简体" w:hint="eastAsia"/>
          <w:sz w:val="44"/>
          <w:szCs w:val="44"/>
        </w:rPr>
        <w:lastRenderedPageBreak/>
        <w:t>“乐嗨青浦过大年”活动方案意见</w:t>
      </w:r>
      <w:r w:rsidRPr="00A936A1">
        <w:rPr>
          <w:rFonts w:ascii="方正小标宋简体" w:eastAsia="方正小标宋简体" w:hint="eastAsia"/>
          <w:sz w:val="44"/>
          <w:szCs w:val="44"/>
        </w:rPr>
        <w:t>征求表</w:t>
      </w:r>
    </w:p>
    <w:p w:rsidR="001341E5" w:rsidRDefault="001341E5" w:rsidP="001341E5">
      <w:pPr>
        <w:adjustRightInd w:val="0"/>
        <w:snapToGrid w:val="0"/>
        <w:spacing w:line="336" w:lineRule="auto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99AEEB7" wp14:editId="47C4CE4D">
            <wp:extent cx="5524500" cy="7343775"/>
            <wp:effectExtent l="0" t="0" r="0" b="9525"/>
            <wp:docPr id="6" name="图片 6" descr="体育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体育局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E5" w:rsidRDefault="001341E5" w:rsidP="001341E5">
      <w:pPr>
        <w:adjustRightInd w:val="0"/>
        <w:snapToGrid w:val="0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1341E5" w:rsidRDefault="001341E5" w:rsidP="001341E5">
      <w:pPr>
        <w:adjustRightInd w:val="0"/>
        <w:snapToGrid w:val="0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1341E5" w:rsidRPr="00290173" w:rsidRDefault="001341E5" w:rsidP="001341E5">
      <w:pPr>
        <w:adjustRightInd w:val="0"/>
        <w:snapToGrid w:val="0"/>
        <w:jc w:val="center"/>
        <w:rPr>
          <w:rFonts w:ascii="方正小标宋简体" w:eastAsia="方正小标宋简体" w:hint="eastAsia"/>
          <w:sz w:val="44"/>
          <w:szCs w:val="44"/>
        </w:rPr>
      </w:pPr>
      <w:r w:rsidRPr="00A0635D">
        <w:rPr>
          <w:rFonts w:ascii="方正小标宋简体" w:eastAsia="方正小标宋简体" w:hint="eastAsia"/>
          <w:sz w:val="44"/>
          <w:szCs w:val="44"/>
        </w:rPr>
        <w:lastRenderedPageBreak/>
        <w:t>“乐嗨青浦过大年”活动方案意见</w:t>
      </w:r>
      <w:r w:rsidRPr="00A936A1">
        <w:rPr>
          <w:rFonts w:ascii="方正小标宋简体" w:eastAsia="方正小标宋简体" w:hint="eastAsia"/>
          <w:sz w:val="44"/>
          <w:szCs w:val="44"/>
        </w:rPr>
        <w:t>征求表</w:t>
      </w:r>
    </w:p>
    <w:p w:rsidR="001341E5" w:rsidRDefault="001341E5" w:rsidP="001341E5">
      <w:pPr>
        <w:adjustRightInd w:val="0"/>
        <w:snapToGrid w:val="0"/>
        <w:spacing w:line="360" w:lineRule="auto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42B487F" wp14:editId="6B8918E2">
            <wp:extent cx="5610225" cy="6686550"/>
            <wp:effectExtent l="0" t="0" r="9525" b="0"/>
            <wp:docPr id="5" name="图片 5" descr="微信截图_2020121710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微信截图_202012171025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E5" w:rsidRDefault="001341E5" w:rsidP="001341E5">
      <w:pPr>
        <w:adjustRightInd w:val="0"/>
        <w:snapToGrid w:val="0"/>
        <w:spacing w:line="360" w:lineRule="auto"/>
        <w:rPr>
          <w:rFonts w:hint="eastAsia"/>
        </w:rPr>
      </w:pPr>
    </w:p>
    <w:p w:rsidR="001341E5" w:rsidRDefault="001341E5" w:rsidP="001341E5">
      <w:pPr>
        <w:adjustRightInd w:val="0"/>
        <w:snapToGrid w:val="0"/>
        <w:spacing w:line="360" w:lineRule="auto"/>
        <w:rPr>
          <w:rFonts w:hint="eastAsia"/>
        </w:rPr>
      </w:pPr>
    </w:p>
    <w:p w:rsidR="001341E5" w:rsidRDefault="001341E5" w:rsidP="001341E5">
      <w:pPr>
        <w:adjustRightInd w:val="0"/>
        <w:snapToGrid w:val="0"/>
        <w:spacing w:line="360" w:lineRule="auto"/>
        <w:rPr>
          <w:rFonts w:hint="eastAsia"/>
        </w:rPr>
      </w:pPr>
    </w:p>
    <w:p w:rsidR="001341E5" w:rsidRDefault="001341E5" w:rsidP="001341E5">
      <w:pPr>
        <w:adjustRightInd w:val="0"/>
        <w:snapToGrid w:val="0"/>
        <w:spacing w:line="360" w:lineRule="auto"/>
        <w:rPr>
          <w:rFonts w:hint="eastAsia"/>
        </w:rPr>
      </w:pPr>
    </w:p>
    <w:p w:rsidR="001341E5" w:rsidRPr="00290173" w:rsidRDefault="001341E5" w:rsidP="001341E5">
      <w:pPr>
        <w:adjustRightInd w:val="0"/>
        <w:snapToGrid w:val="0"/>
        <w:jc w:val="center"/>
        <w:rPr>
          <w:rFonts w:ascii="方正小标宋简体" w:eastAsia="方正小标宋简体" w:hint="eastAsia"/>
          <w:sz w:val="44"/>
          <w:szCs w:val="44"/>
        </w:rPr>
      </w:pPr>
      <w:r w:rsidRPr="00A0635D">
        <w:rPr>
          <w:rFonts w:ascii="方正小标宋简体" w:eastAsia="方正小标宋简体" w:hint="eastAsia"/>
          <w:sz w:val="44"/>
          <w:szCs w:val="44"/>
        </w:rPr>
        <w:lastRenderedPageBreak/>
        <w:t>“乐嗨青浦过大年”活动方案意见</w:t>
      </w:r>
      <w:r w:rsidRPr="00A936A1">
        <w:rPr>
          <w:rFonts w:ascii="方正小标宋简体" w:eastAsia="方正小标宋简体" w:hint="eastAsia"/>
          <w:sz w:val="44"/>
          <w:szCs w:val="44"/>
        </w:rPr>
        <w:t>征求表</w:t>
      </w:r>
    </w:p>
    <w:p w:rsidR="001341E5" w:rsidRDefault="001341E5" w:rsidP="001341E5">
      <w:pPr>
        <w:adjustRightInd w:val="0"/>
        <w:snapToGrid w:val="0"/>
        <w:spacing w:line="360" w:lineRule="auto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58C93C3" wp14:editId="7D0D447A">
            <wp:extent cx="4238625" cy="7553325"/>
            <wp:effectExtent l="0" t="0" r="9525" b="9525"/>
            <wp:docPr id="4" name="图片 4" descr="民宗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民宗办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E5" w:rsidRDefault="001341E5" w:rsidP="001341E5">
      <w:pPr>
        <w:adjustRightInd w:val="0"/>
        <w:snapToGrid w:val="0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1341E5" w:rsidRPr="00A936A1" w:rsidRDefault="001341E5" w:rsidP="001341E5">
      <w:pPr>
        <w:adjustRightInd w:val="0"/>
        <w:snapToGrid w:val="0"/>
        <w:jc w:val="center"/>
        <w:rPr>
          <w:rFonts w:ascii="方正小标宋简体" w:eastAsia="方正小标宋简体"/>
          <w:sz w:val="44"/>
          <w:szCs w:val="44"/>
        </w:rPr>
      </w:pPr>
      <w:r w:rsidRPr="00A0635D">
        <w:rPr>
          <w:rFonts w:ascii="方正小标宋简体" w:eastAsia="方正小标宋简体" w:hint="eastAsia"/>
          <w:sz w:val="44"/>
          <w:szCs w:val="44"/>
        </w:rPr>
        <w:lastRenderedPageBreak/>
        <w:t>“乐嗨青浦过大年”活动方案意见</w:t>
      </w:r>
      <w:r w:rsidRPr="00A936A1">
        <w:rPr>
          <w:rFonts w:ascii="方正小标宋简体" w:eastAsia="方正小标宋简体" w:hint="eastAsia"/>
          <w:sz w:val="44"/>
          <w:szCs w:val="44"/>
        </w:rPr>
        <w:t>征求表</w:t>
      </w:r>
    </w:p>
    <w:p w:rsidR="001341E5" w:rsidRDefault="001341E5" w:rsidP="001341E5">
      <w:pPr>
        <w:adjustRightInd w:val="0"/>
        <w:snapToGrid w:val="0"/>
        <w:spacing w:line="360" w:lineRule="auto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108F5B5" wp14:editId="4FC6DE1F">
            <wp:extent cx="5343525" cy="7543800"/>
            <wp:effectExtent l="0" t="0" r="9525" b="0"/>
            <wp:docPr id="3" name="图片 3" descr="白鹤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白鹤镇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E5" w:rsidRDefault="001341E5" w:rsidP="001341E5">
      <w:pPr>
        <w:adjustRightInd w:val="0"/>
        <w:snapToGrid w:val="0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1341E5" w:rsidRPr="00290173" w:rsidRDefault="001341E5" w:rsidP="001341E5">
      <w:pPr>
        <w:adjustRightInd w:val="0"/>
        <w:snapToGrid w:val="0"/>
        <w:jc w:val="center"/>
        <w:rPr>
          <w:rFonts w:ascii="方正小标宋简体" w:eastAsia="方正小标宋简体" w:hint="eastAsia"/>
          <w:sz w:val="44"/>
          <w:szCs w:val="44"/>
        </w:rPr>
      </w:pPr>
      <w:r w:rsidRPr="00A0635D">
        <w:rPr>
          <w:rFonts w:ascii="方正小标宋简体" w:eastAsia="方正小标宋简体" w:hint="eastAsia"/>
          <w:sz w:val="44"/>
          <w:szCs w:val="44"/>
        </w:rPr>
        <w:lastRenderedPageBreak/>
        <w:t>“乐嗨青浦过大年”活动方案意见</w:t>
      </w:r>
      <w:r w:rsidRPr="00A936A1">
        <w:rPr>
          <w:rFonts w:ascii="方正小标宋简体" w:eastAsia="方正小标宋简体" w:hint="eastAsia"/>
          <w:sz w:val="44"/>
          <w:szCs w:val="44"/>
        </w:rPr>
        <w:t>征求表</w:t>
      </w:r>
    </w:p>
    <w:p w:rsidR="001341E5" w:rsidRDefault="001341E5" w:rsidP="001341E5">
      <w:pPr>
        <w:adjustRightInd w:val="0"/>
        <w:snapToGrid w:val="0"/>
        <w:spacing w:line="336" w:lineRule="auto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B441C0A" wp14:editId="1EF4633B">
            <wp:extent cx="5038725" cy="7391400"/>
            <wp:effectExtent l="0" t="0" r="9525" b="0"/>
            <wp:docPr id="2" name="图片 2" descr="盈浦街道社区文化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盈浦街道社区文化中心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E5" w:rsidRDefault="001341E5" w:rsidP="001341E5">
      <w:pPr>
        <w:adjustRightInd w:val="0"/>
        <w:snapToGrid w:val="0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1341E5" w:rsidRDefault="001341E5" w:rsidP="001341E5">
      <w:pPr>
        <w:adjustRightInd w:val="0"/>
        <w:snapToGrid w:val="0"/>
        <w:jc w:val="center"/>
        <w:rPr>
          <w:rFonts w:ascii="方正小标宋简体" w:eastAsia="方正小标宋简体" w:hint="eastAsia"/>
          <w:sz w:val="44"/>
          <w:szCs w:val="44"/>
        </w:rPr>
      </w:pPr>
    </w:p>
    <w:p w:rsidR="001341E5" w:rsidRPr="00290173" w:rsidRDefault="001341E5" w:rsidP="001341E5">
      <w:pPr>
        <w:adjustRightInd w:val="0"/>
        <w:snapToGrid w:val="0"/>
        <w:jc w:val="center"/>
        <w:rPr>
          <w:rFonts w:ascii="方正小标宋简体" w:eastAsia="方正小标宋简体" w:hint="eastAsia"/>
          <w:sz w:val="44"/>
          <w:szCs w:val="44"/>
        </w:rPr>
      </w:pPr>
      <w:bookmarkStart w:id="1" w:name="_GoBack"/>
      <w:bookmarkEnd w:id="1"/>
      <w:r w:rsidRPr="00A0635D">
        <w:rPr>
          <w:rFonts w:ascii="方正小标宋简体" w:eastAsia="方正小标宋简体" w:hint="eastAsia"/>
          <w:sz w:val="44"/>
          <w:szCs w:val="44"/>
        </w:rPr>
        <w:lastRenderedPageBreak/>
        <w:t>“乐嗨青浦过大年”活动方案意见</w:t>
      </w:r>
      <w:r w:rsidRPr="00A936A1">
        <w:rPr>
          <w:rFonts w:ascii="方正小标宋简体" w:eastAsia="方正小标宋简体" w:hint="eastAsia"/>
          <w:sz w:val="44"/>
          <w:szCs w:val="44"/>
        </w:rPr>
        <w:t>征求表</w:t>
      </w:r>
    </w:p>
    <w:p w:rsidR="001341E5" w:rsidRDefault="001341E5" w:rsidP="001341E5">
      <w:pPr>
        <w:adjustRightInd w:val="0"/>
        <w:snapToGrid w:val="0"/>
        <w:spacing w:line="336" w:lineRule="auto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08F9FBC" wp14:editId="40EFA5D8">
            <wp:extent cx="3962400" cy="6781800"/>
            <wp:effectExtent l="0" t="0" r="0" b="0"/>
            <wp:docPr id="1" name="图片 1" descr="盈浦街道综合发展办公室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盈浦街道综合发展办公室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6E2" w:rsidRPr="001341E5" w:rsidRDefault="00A476E2" w:rsidP="001341E5"/>
    <w:sectPr w:rsidR="00A476E2" w:rsidRPr="001341E5" w:rsidSect="001341E5">
      <w:pgSz w:w="11906" w:h="16838"/>
      <w:pgMar w:top="1440" w:right="1800" w:bottom="1440" w:left="1800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230" w:rsidRDefault="00372230" w:rsidP="00A476E2">
      <w:r>
        <w:separator/>
      </w:r>
    </w:p>
  </w:endnote>
  <w:endnote w:type="continuationSeparator" w:id="0">
    <w:p w:rsidR="00372230" w:rsidRDefault="00372230" w:rsidP="00A47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FZXiaoBiaoSong-B05S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Neue">
    <w:altName w:val="Segoe Print"/>
    <w:charset w:val="00"/>
    <w:family w:val="roman"/>
    <w:pitch w:val="default"/>
    <w:sig w:usb0="00000000" w:usb1="00000000" w:usb2="00000000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Zhongsong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1E5" w:rsidRPr="00114048" w:rsidRDefault="001341E5">
    <w:pPr>
      <w:pStyle w:val="a4"/>
      <w:rPr>
        <w:rFonts w:ascii="宋体" w:eastAsia="宋体" w:hAnsi="宋体"/>
        <w:sz w:val="28"/>
        <w:szCs w:val="28"/>
      </w:rPr>
    </w:pPr>
    <w:r w:rsidRPr="00114048">
      <w:rPr>
        <w:rFonts w:ascii="宋体" w:eastAsia="宋体" w:hAnsi="宋体" w:hint="eastAsia"/>
        <w:sz w:val="28"/>
        <w:szCs w:val="28"/>
      </w:rPr>
      <w:t>—</w:t>
    </w:r>
    <w:r>
      <w:rPr>
        <w:rFonts w:ascii="宋体" w:eastAsia="宋体" w:hAnsi="宋体" w:hint="eastAsia"/>
        <w:sz w:val="28"/>
        <w:szCs w:val="28"/>
      </w:rPr>
      <w:t xml:space="preserve"> </w:t>
    </w:r>
    <w:r w:rsidRPr="00114048">
      <w:rPr>
        <w:rFonts w:ascii="宋体" w:eastAsia="宋体" w:hAnsi="宋体"/>
        <w:sz w:val="28"/>
        <w:szCs w:val="28"/>
      </w:rPr>
      <w:fldChar w:fldCharType="begin"/>
    </w:r>
    <w:r w:rsidRPr="00114048">
      <w:rPr>
        <w:rFonts w:ascii="宋体" w:eastAsia="宋体" w:hAnsi="宋体"/>
        <w:sz w:val="28"/>
        <w:szCs w:val="28"/>
      </w:rPr>
      <w:instrText xml:space="preserve"> PAGE   \* MERGEFORMAT </w:instrText>
    </w:r>
    <w:r w:rsidRPr="00114048">
      <w:rPr>
        <w:rFonts w:ascii="宋体" w:eastAsia="宋体" w:hAnsi="宋体"/>
        <w:sz w:val="28"/>
        <w:szCs w:val="28"/>
      </w:rPr>
      <w:fldChar w:fldCharType="separate"/>
    </w:r>
    <w:r w:rsidRPr="00141714">
      <w:rPr>
        <w:rFonts w:ascii="宋体" w:eastAsia="宋体" w:hAnsi="宋体"/>
        <w:noProof/>
        <w:sz w:val="28"/>
        <w:szCs w:val="28"/>
        <w:lang w:val="zh-CN"/>
      </w:rPr>
      <w:t>12</w:t>
    </w:r>
    <w:r w:rsidRPr="00114048">
      <w:rPr>
        <w:rFonts w:ascii="宋体" w:eastAsia="宋体" w:hAnsi="宋体"/>
        <w:sz w:val="28"/>
        <w:szCs w:val="28"/>
      </w:rPr>
      <w:fldChar w:fldCharType="end"/>
    </w:r>
    <w:r>
      <w:rPr>
        <w:rFonts w:ascii="宋体" w:eastAsia="宋体" w:hAnsi="宋体" w:hint="eastAsia"/>
        <w:sz w:val="28"/>
        <w:szCs w:val="28"/>
      </w:rPr>
      <w:t xml:space="preserve"> </w:t>
    </w:r>
    <w:r w:rsidRPr="00114048">
      <w:rPr>
        <w:rFonts w:ascii="宋体" w:eastAsia="宋体" w:hAnsi="宋体" w:hint="eastAsia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1E5" w:rsidRPr="00114048" w:rsidRDefault="001341E5" w:rsidP="00114048">
    <w:pPr>
      <w:pStyle w:val="a4"/>
      <w:wordWrap w:val="0"/>
      <w:jc w:val="right"/>
      <w:rPr>
        <w:rFonts w:ascii="宋体" w:eastAsia="宋体" w:hAnsi="宋体"/>
        <w:sz w:val="28"/>
        <w:szCs w:val="28"/>
      </w:rPr>
    </w:pPr>
    <w:r w:rsidRPr="00114048">
      <w:rPr>
        <w:rFonts w:ascii="宋体" w:eastAsia="宋体" w:hAnsi="宋体" w:hint="eastAsia"/>
        <w:sz w:val="28"/>
        <w:szCs w:val="28"/>
      </w:rPr>
      <w:t>—</w:t>
    </w:r>
    <w:r>
      <w:rPr>
        <w:rFonts w:ascii="宋体" w:eastAsia="宋体" w:hAnsi="宋体" w:hint="eastAsia"/>
        <w:sz w:val="28"/>
        <w:szCs w:val="28"/>
      </w:rPr>
      <w:t xml:space="preserve"> </w:t>
    </w:r>
    <w:r w:rsidRPr="00114048">
      <w:rPr>
        <w:rFonts w:ascii="宋体" w:eastAsia="宋体" w:hAnsi="宋体"/>
        <w:sz w:val="28"/>
        <w:szCs w:val="28"/>
      </w:rPr>
      <w:fldChar w:fldCharType="begin"/>
    </w:r>
    <w:r w:rsidRPr="00114048">
      <w:rPr>
        <w:rFonts w:ascii="宋体" w:eastAsia="宋体" w:hAnsi="宋体"/>
        <w:sz w:val="28"/>
        <w:szCs w:val="28"/>
      </w:rPr>
      <w:instrText xml:space="preserve"> PAGE   \* MERGEFORMAT </w:instrText>
    </w:r>
    <w:r w:rsidRPr="00114048">
      <w:rPr>
        <w:rFonts w:ascii="宋体" w:eastAsia="宋体" w:hAnsi="宋体"/>
        <w:sz w:val="28"/>
        <w:szCs w:val="28"/>
      </w:rPr>
      <w:fldChar w:fldCharType="separate"/>
    </w:r>
    <w:r w:rsidRPr="001341E5">
      <w:rPr>
        <w:rFonts w:ascii="宋体" w:eastAsia="宋体" w:hAnsi="宋体"/>
        <w:noProof/>
        <w:sz w:val="28"/>
        <w:szCs w:val="28"/>
        <w:lang w:val="zh-CN"/>
      </w:rPr>
      <w:t>10</w:t>
    </w:r>
    <w:r w:rsidRPr="00114048">
      <w:rPr>
        <w:rFonts w:ascii="宋体" w:eastAsia="宋体" w:hAnsi="宋体"/>
        <w:sz w:val="28"/>
        <w:szCs w:val="28"/>
      </w:rPr>
      <w:fldChar w:fldCharType="end"/>
    </w:r>
    <w:r>
      <w:rPr>
        <w:rFonts w:ascii="宋体" w:eastAsia="宋体" w:hAnsi="宋体" w:hint="eastAsia"/>
        <w:sz w:val="28"/>
        <w:szCs w:val="28"/>
      </w:rPr>
      <w:t xml:space="preserve"> </w:t>
    </w:r>
    <w:r w:rsidRPr="00114048">
      <w:rPr>
        <w:rFonts w:ascii="宋体" w:eastAsia="宋体" w:hAnsi="宋体" w:hint="eastAsia"/>
        <w:sz w:val="28"/>
        <w:szCs w:val="28"/>
      </w:rPr>
      <w:t>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1E5" w:rsidRPr="001C6F54" w:rsidRDefault="001341E5">
    <w:pPr>
      <w:pStyle w:val="a4"/>
      <w:rPr>
        <w:rFonts w:ascii="宋体" w:hAnsi="宋体"/>
        <w:sz w:val="28"/>
        <w:szCs w:val="28"/>
      </w:rPr>
    </w:pPr>
    <w:r w:rsidRPr="001C6F54">
      <w:rPr>
        <w:rFonts w:ascii="宋体" w:hAnsi="宋体" w:hint="eastAsia"/>
        <w:sz w:val="28"/>
        <w:szCs w:val="28"/>
      </w:rPr>
      <w:t>—</w:t>
    </w:r>
    <w:r>
      <w:rPr>
        <w:rFonts w:ascii="宋体" w:hAnsi="宋体" w:hint="eastAsia"/>
        <w:sz w:val="28"/>
        <w:szCs w:val="28"/>
      </w:rPr>
      <w:t xml:space="preserve"> </w:t>
    </w:r>
    <w:r w:rsidRPr="001C6F54">
      <w:rPr>
        <w:rFonts w:ascii="宋体" w:hAnsi="宋体"/>
        <w:sz w:val="28"/>
        <w:szCs w:val="28"/>
      </w:rPr>
      <w:fldChar w:fldCharType="begin"/>
    </w:r>
    <w:r w:rsidRPr="001C6F54">
      <w:rPr>
        <w:rFonts w:ascii="宋体" w:hAnsi="宋体"/>
        <w:sz w:val="28"/>
        <w:szCs w:val="28"/>
      </w:rPr>
      <w:instrText xml:space="preserve"> PAGE   \* MERGEFORMAT </w:instrText>
    </w:r>
    <w:r w:rsidRPr="001C6F54">
      <w:rPr>
        <w:rFonts w:ascii="宋体" w:hAnsi="宋体"/>
        <w:sz w:val="28"/>
        <w:szCs w:val="28"/>
      </w:rPr>
      <w:fldChar w:fldCharType="separate"/>
    </w:r>
    <w:r w:rsidRPr="00141714">
      <w:rPr>
        <w:rFonts w:ascii="宋体" w:hAnsi="宋体"/>
        <w:noProof/>
        <w:sz w:val="28"/>
        <w:szCs w:val="28"/>
        <w:lang w:val="zh-CN"/>
      </w:rPr>
      <w:t>14</w:t>
    </w:r>
    <w:r w:rsidRPr="001C6F54">
      <w:rPr>
        <w:rFonts w:ascii="宋体" w:hAnsi="宋体"/>
        <w:sz w:val="28"/>
        <w:szCs w:val="28"/>
      </w:rPr>
      <w:fldChar w:fldCharType="end"/>
    </w:r>
    <w:r>
      <w:rPr>
        <w:rFonts w:ascii="宋体" w:hAnsi="宋体" w:hint="eastAsia"/>
        <w:sz w:val="28"/>
        <w:szCs w:val="28"/>
      </w:rPr>
      <w:t xml:space="preserve"> </w:t>
    </w:r>
    <w:r w:rsidRPr="001C6F54">
      <w:rPr>
        <w:rFonts w:ascii="宋体" w:hAnsi="宋体" w:hint="eastAsia"/>
        <w:sz w:val="28"/>
        <w:szCs w:val="28"/>
      </w:rPr>
      <w:t>—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1E5" w:rsidRPr="001C6F54" w:rsidRDefault="001341E5" w:rsidP="00FA0D45">
    <w:pPr>
      <w:pStyle w:val="a4"/>
      <w:wordWrap w:val="0"/>
      <w:jc w:val="right"/>
      <w:rPr>
        <w:rFonts w:ascii="宋体" w:hAnsi="宋体"/>
        <w:sz w:val="28"/>
        <w:szCs w:val="28"/>
      </w:rPr>
    </w:pPr>
    <w:r w:rsidRPr="001C6F54">
      <w:rPr>
        <w:rFonts w:ascii="宋体" w:hAnsi="宋体" w:hint="eastAsia"/>
        <w:sz w:val="28"/>
        <w:szCs w:val="28"/>
      </w:rPr>
      <w:t>—</w:t>
    </w:r>
    <w:r>
      <w:rPr>
        <w:rFonts w:ascii="宋体" w:hAnsi="宋体" w:hint="eastAsia"/>
        <w:sz w:val="28"/>
        <w:szCs w:val="28"/>
      </w:rPr>
      <w:t xml:space="preserve"> </w:t>
    </w:r>
    <w:r w:rsidRPr="001C6F54">
      <w:rPr>
        <w:rFonts w:ascii="宋体" w:hAnsi="宋体"/>
        <w:sz w:val="28"/>
        <w:szCs w:val="28"/>
      </w:rPr>
      <w:fldChar w:fldCharType="begin"/>
    </w:r>
    <w:r w:rsidRPr="001C6F54">
      <w:rPr>
        <w:rFonts w:ascii="宋体" w:hAnsi="宋体"/>
        <w:sz w:val="28"/>
        <w:szCs w:val="28"/>
      </w:rPr>
      <w:instrText xml:space="preserve"> PAGE   \* MERGEFORMAT </w:instrText>
    </w:r>
    <w:r w:rsidRPr="001C6F54">
      <w:rPr>
        <w:rFonts w:ascii="宋体" w:hAnsi="宋体"/>
        <w:sz w:val="28"/>
        <w:szCs w:val="28"/>
      </w:rPr>
      <w:fldChar w:fldCharType="separate"/>
    </w:r>
    <w:r w:rsidRPr="001341E5">
      <w:rPr>
        <w:rFonts w:ascii="宋体" w:hAnsi="宋体"/>
        <w:noProof/>
        <w:sz w:val="28"/>
        <w:szCs w:val="28"/>
        <w:lang w:val="zh-CN"/>
      </w:rPr>
      <w:t>12</w:t>
    </w:r>
    <w:r w:rsidRPr="001C6F54">
      <w:rPr>
        <w:rFonts w:ascii="宋体" w:hAnsi="宋体"/>
        <w:sz w:val="28"/>
        <w:szCs w:val="28"/>
      </w:rPr>
      <w:fldChar w:fldCharType="end"/>
    </w:r>
    <w:r>
      <w:rPr>
        <w:rFonts w:ascii="宋体" w:hAnsi="宋体" w:hint="eastAsia"/>
        <w:sz w:val="28"/>
        <w:szCs w:val="28"/>
      </w:rPr>
      <w:t xml:space="preserve"> </w:t>
    </w:r>
    <w:r w:rsidRPr="001C6F54">
      <w:rPr>
        <w:rFonts w:ascii="宋体" w:hAnsi="宋体" w:hint="eastAsia"/>
        <w:sz w:val="28"/>
        <w:szCs w:val="28"/>
      </w:rPr>
      <w:t>—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1E5" w:rsidRDefault="001341E5">
    <w:pPr>
      <w:pStyle w:val="a4"/>
      <w:framePr w:h="0" w:wrap="around" w:vAnchor="text" w:hAnchor="margin" w:xAlign="outside" w:y="1"/>
      <w:jc w:val="both"/>
      <w:rPr>
        <w:rFonts w:hint="eastAsia"/>
        <w:sz w:val="28"/>
      </w:rPr>
    </w:pPr>
    <w:r>
      <w:rPr>
        <w:rFonts w:ascii="宋体" w:eastAsia="宋体" w:hAnsi="宋体" w:hint="eastAsia"/>
        <w:kern w:val="0"/>
        <w:sz w:val="28"/>
      </w:rPr>
      <w:t>—</w:t>
    </w:r>
    <w:r>
      <w:rPr>
        <w:rStyle w:val="a5"/>
        <w:rFonts w:ascii="宋体" w:eastAsia="宋体" w:hAnsi="宋体" w:hint="eastAsia"/>
        <w:sz w:val="28"/>
      </w:rPr>
      <w:t xml:space="preserve"> </w:t>
    </w:r>
    <w:r>
      <w:rPr>
        <w:rFonts w:ascii="宋体" w:eastAsia="宋体" w:hAnsi="宋体"/>
        <w:sz w:val="28"/>
      </w:rPr>
      <w:fldChar w:fldCharType="begin"/>
    </w:r>
    <w:r>
      <w:rPr>
        <w:rStyle w:val="a5"/>
        <w:rFonts w:ascii="宋体" w:eastAsia="宋体" w:hAnsi="宋体"/>
        <w:sz w:val="28"/>
      </w:rPr>
      <w:instrText xml:space="preserve"> PAGE </w:instrText>
    </w:r>
    <w:r>
      <w:rPr>
        <w:rFonts w:ascii="宋体" w:eastAsia="宋体" w:hAnsi="宋体"/>
        <w:sz w:val="28"/>
      </w:rPr>
      <w:fldChar w:fldCharType="separate"/>
    </w:r>
    <w:r>
      <w:rPr>
        <w:rStyle w:val="a5"/>
        <w:rFonts w:ascii="宋体" w:eastAsia="宋体" w:hAnsi="宋体"/>
        <w:noProof/>
        <w:sz w:val="28"/>
      </w:rPr>
      <w:t>34</w:t>
    </w:r>
    <w:r>
      <w:rPr>
        <w:rFonts w:ascii="宋体" w:eastAsia="宋体" w:hAnsi="宋体"/>
        <w:sz w:val="28"/>
      </w:rPr>
      <w:fldChar w:fldCharType="end"/>
    </w:r>
    <w:r>
      <w:rPr>
        <w:rStyle w:val="a5"/>
        <w:rFonts w:ascii="宋体" w:eastAsia="宋体" w:hAnsi="宋体" w:hint="eastAsia"/>
        <w:sz w:val="28"/>
      </w:rPr>
      <w:t xml:space="preserve"> </w:t>
    </w:r>
    <w:r>
      <w:rPr>
        <w:rFonts w:ascii="宋体" w:eastAsia="宋体" w:hAnsi="宋体" w:hint="eastAsia"/>
        <w:kern w:val="0"/>
        <w:sz w:val="28"/>
      </w:rPr>
      <w:t>—</w:t>
    </w:r>
  </w:p>
  <w:p w:rsidR="001341E5" w:rsidRDefault="001341E5">
    <w:pPr>
      <w:pStyle w:val="a4"/>
      <w:ind w:right="360"/>
      <w:rPr>
        <w:rFonts w:hint="eastAsia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1E5" w:rsidRDefault="001341E5">
    <w:pPr>
      <w:pStyle w:val="a4"/>
      <w:framePr w:h="0" w:wrap="around" w:vAnchor="text" w:hAnchor="margin" w:xAlign="outside" w:y="1"/>
      <w:jc w:val="both"/>
      <w:rPr>
        <w:rFonts w:hint="eastAsia"/>
        <w:sz w:val="28"/>
      </w:rPr>
    </w:pPr>
    <w:r>
      <w:rPr>
        <w:rFonts w:ascii="宋体" w:eastAsia="宋体" w:hAnsi="宋体" w:hint="eastAsia"/>
        <w:kern w:val="0"/>
        <w:sz w:val="28"/>
      </w:rPr>
      <w:t>—</w:t>
    </w:r>
    <w:r>
      <w:rPr>
        <w:rStyle w:val="a5"/>
        <w:rFonts w:ascii="宋体" w:eastAsia="宋体" w:hAnsi="宋体" w:hint="eastAsia"/>
        <w:sz w:val="28"/>
      </w:rPr>
      <w:t xml:space="preserve"> </w:t>
    </w:r>
    <w:r>
      <w:rPr>
        <w:rFonts w:ascii="宋体" w:eastAsia="宋体" w:hAnsi="宋体"/>
        <w:sz w:val="28"/>
      </w:rPr>
      <w:fldChar w:fldCharType="begin"/>
    </w:r>
    <w:r>
      <w:rPr>
        <w:rStyle w:val="a5"/>
        <w:rFonts w:ascii="宋体" w:eastAsia="宋体" w:hAnsi="宋体"/>
        <w:sz w:val="28"/>
      </w:rPr>
      <w:instrText xml:space="preserve"> PAGE </w:instrText>
    </w:r>
    <w:r>
      <w:rPr>
        <w:rFonts w:ascii="宋体" w:eastAsia="宋体" w:hAnsi="宋体"/>
        <w:sz w:val="28"/>
      </w:rPr>
      <w:fldChar w:fldCharType="separate"/>
    </w:r>
    <w:r>
      <w:rPr>
        <w:rStyle w:val="a5"/>
        <w:rFonts w:ascii="宋体" w:eastAsia="宋体" w:hAnsi="宋体"/>
        <w:noProof/>
        <w:sz w:val="28"/>
      </w:rPr>
      <w:t>32</w:t>
    </w:r>
    <w:r>
      <w:rPr>
        <w:rFonts w:ascii="宋体" w:eastAsia="宋体" w:hAnsi="宋体"/>
        <w:sz w:val="28"/>
      </w:rPr>
      <w:fldChar w:fldCharType="end"/>
    </w:r>
    <w:r>
      <w:rPr>
        <w:rStyle w:val="a5"/>
        <w:rFonts w:ascii="宋体" w:eastAsia="宋体" w:hAnsi="宋体" w:hint="eastAsia"/>
        <w:sz w:val="28"/>
      </w:rPr>
      <w:t xml:space="preserve"> </w:t>
    </w:r>
    <w:r>
      <w:rPr>
        <w:rFonts w:ascii="宋体" w:eastAsia="宋体" w:hAnsi="宋体" w:hint="eastAsia"/>
        <w:kern w:val="0"/>
        <w:sz w:val="28"/>
      </w:rPr>
      <w:t>—</w:t>
    </w:r>
  </w:p>
  <w:p w:rsidR="001341E5" w:rsidRDefault="001341E5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230" w:rsidRDefault="00372230" w:rsidP="00A476E2">
      <w:r>
        <w:separator/>
      </w:r>
    </w:p>
  </w:footnote>
  <w:footnote w:type="continuationSeparator" w:id="0">
    <w:p w:rsidR="00372230" w:rsidRDefault="00372230" w:rsidP="00A476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48BAB6E"/>
    <w:multiLevelType w:val="multilevel"/>
    <w:tmpl w:val="F2C28D8E"/>
    <w:lvl w:ilvl="0">
      <w:start w:val="1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null="1"/>
      <w:lvlJc w:val="left"/>
      <w:rPr>
        <w:rFonts w:cs="Times New Roman"/>
      </w:rPr>
    </w:lvl>
    <w:lvl w:ilvl="2">
      <w:start w:val="1"/>
      <w:numFmt w:val="decimal"/>
      <w:lvlText w:val="%1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E442C9E5"/>
    <w:multiLevelType w:val="hybridMultilevel"/>
    <w:tmpl w:val="8166A183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start w:val="1"/>
      <w:numFmt w:val="decimal"/>
      <w:lvlText w:null="1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BE21E76"/>
    <w:multiLevelType w:val="hybridMultilevel"/>
    <w:tmpl w:val="10DAF93C"/>
    <w:lvl w:ilvl="0" w:tplc="B9DEEE28">
      <w:start w:val="1"/>
      <w:numFmt w:val="decimal"/>
      <w:suff w:val="space"/>
      <w:lvlText w:val="%1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6891A2E"/>
    <w:multiLevelType w:val="hybridMultilevel"/>
    <w:tmpl w:val="1A80EC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728407B"/>
    <w:multiLevelType w:val="hybridMultilevel"/>
    <w:tmpl w:val="B2529552"/>
    <w:lvl w:ilvl="0" w:tplc="146CE3CC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439E2D14"/>
    <w:multiLevelType w:val="hybridMultilevel"/>
    <w:tmpl w:val="CF0BC993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44856F1E"/>
    <w:multiLevelType w:val="hybridMultilevel"/>
    <w:tmpl w:val="6786E41E"/>
    <w:lvl w:ilvl="0" w:tplc="EBEA1DD2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581991B5"/>
    <w:multiLevelType w:val="singleLevel"/>
    <w:tmpl w:val="581991B5"/>
    <w:lvl w:ilvl="0">
      <w:start w:val="1"/>
      <w:numFmt w:val="decimal"/>
      <w:suff w:val="nothing"/>
      <w:lvlText w:val="%1、"/>
      <w:lvlJc w:val="left"/>
    </w:lvl>
  </w:abstractNum>
  <w:abstractNum w:abstractNumId="8">
    <w:nsid w:val="5819922D"/>
    <w:multiLevelType w:val="singleLevel"/>
    <w:tmpl w:val="5819922D"/>
    <w:lvl w:ilvl="0">
      <w:start w:val="1"/>
      <w:numFmt w:val="decimal"/>
      <w:suff w:val="nothing"/>
      <w:lvlText w:val="%1、"/>
      <w:lvlJc w:val="left"/>
    </w:lvl>
  </w:abstractNum>
  <w:abstractNum w:abstractNumId="9">
    <w:nsid w:val="5819929E"/>
    <w:multiLevelType w:val="singleLevel"/>
    <w:tmpl w:val="5819929E"/>
    <w:lvl w:ilvl="0">
      <w:start w:val="1"/>
      <w:numFmt w:val="decimal"/>
      <w:suff w:val="nothing"/>
      <w:lvlText w:val="%1、"/>
      <w:lvlJc w:val="left"/>
    </w:lvl>
  </w:abstractNum>
  <w:abstractNum w:abstractNumId="10">
    <w:nsid w:val="5F312C38"/>
    <w:multiLevelType w:val="hybridMultilevel"/>
    <w:tmpl w:val="C22A5EAA"/>
    <w:lvl w:ilvl="0" w:tplc="6C2A1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2011B6D"/>
    <w:multiLevelType w:val="hybridMultilevel"/>
    <w:tmpl w:val="5C689AB2"/>
    <w:lvl w:ilvl="0" w:tplc="24F05774">
      <w:start w:val="1"/>
      <w:numFmt w:val="decimal"/>
      <w:lvlText w:val="%1、"/>
      <w:lvlJc w:val="left"/>
      <w:pPr>
        <w:ind w:left="1365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2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8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  <w:rPr>
        <w:rFonts w:cs="Times New Roman"/>
      </w:rPr>
    </w:lvl>
  </w:abstractNum>
  <w:abstractNum w:abstractNumId="12">
    <w:nsid w:val="65B23C87"/>
    <w:multiLevelType w:val="multilevel"/>
    <w:tmpl w:val="10DAF93C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6B2F4722"/>
    <w:multiLevelType w:val="hybridMultilevel"/>
    <w:tmpl w:val="7B3058D8"/>
    <w:lvl w:ilvl="0" w:tplc="89E809F0">
      <w:start w:val="1"/>
      <w:numFmt w:val="decimal"/>
      <w:lvlText w:val="%1."/>
      <w:lvlJc w:val="left"/>
      <w:pPr>
        <w:tabs>
          <w:tab w:val="num" w:pos="1075"/>
        </w:tabs>
        <w:ind w:left="107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80"/>
        </w:tabs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0"/>
        </w:tabs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40"/>
        </w:tabs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0"/>
        </w:tabs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0"/>
        </w:tabs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00"/>
        </w:tabs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20"/>
        </w:tabs>
        <w:ind w:left="4420" w:hanging="420"/>
      </w:p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12"/>
  </w:num>
  <w:num w:numId="5">
    <w:abstractNumId w:val="4"/>
  </w:num>
  <w:num w:numId="6">
    <w:abstractNumId w:val="13"/>
  </w:num>
  <w:num w:numId="7">
    <w:abstractNumId w:val="6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5"/>
  </w:num>
  <w:num w:numId="11">
    <w:abstractNumId w:val="1"/>
  </w:num>
  <w:num w:numId="12">
    <w:abstractNumId w:val="7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E85"/>
    <w:rsid w:val="001341E5"/>
    <w:rsid w:val="00372230"/>
    <w:rsid w:val="003840FD"/>
    <w:rsid w:val="00A476E2"/>
    <w:rsid w:val="00EA0E3E"/>
    <w:rsid w:val="00F7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6E2"/>
    <w:pPr>
      <w:widowControl w:val="0"/>
      <w:jc w:val="both"/>
    </w:pPr>
    <w:rPr>
      <w:rFonts w:ascii="仿宋_GB2312" w:eastAsia="仿宋_GB2312" w:hAnsi="Times New Roman" w:cs="Times New Roman"/>
      <w:sz w:val="32"/>
      <w:szCs w:val="24"/>
    </w:rPr>
  </w:style>
  <w:style w:type="paragraph" w:styleId="2">
    <w:name w:val="heading 2"/>
    <w:basedOn w:val="a"/>
    <w:next w:val="a"/>
    <w:link w:val="2Char"/>
    <w:qFormat/>
    <w:rsid w:val="001341E5"/>
    <w:pPr>
      <w:keepNext/>
      <w:keepLines/>
      <w:spacing w:before="260" w:after="260" w:line="416" w:lineRule="auto"/>
      <w:outlineLvl w:val="1"/>
    </w:pPr>
    <w:rPr>
      <w:rFonts w:ascii="Cambria" w:eastAsia="宋体" w:hAnsi="Cambria"/>
      <w:b/>
      <w:bCs/>
      <w:szCs w:val="32"/>
    </w:rPr>
  </w:style>
  <w:style w:type="paragraph" w:styleId="3">
    <w:name w:val="heading 3"/>
    <w:basedOn w:val="a"/>
    <w:next w:val="a"/>
    <w:link w:val="3Char"/>
    <w:qFormat/>
    <w:rsid w:val="001341E5"/>
    <w:pPr>
      <w:keepNext/>
      <w:keepLines/>
      <w:spacing w:before="260" w:after="260" w:line="416" w:lineRule="auto"/>
      <w:outlineLvl w:val="2"/>
    </w:pPr>
    <w:rPr>
      <w:rFonts w:ascii="Times New Roman" w:eastAsia="宋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476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476E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476E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476E2"/>
    <w:rPr>
      <w:sz w:val="18"/>
      <w:szCs w:val="18"/>
    </w:rPr>
  </w:style>
  <w:style w:type="character" w:customStyle="1" w:styleId="2Char">
    <w:name w:val="标题 2 Char"/>
    <w:basedOn w:val="a0"/>
    <w:link w:val="2"/>
    <w:rsid w:val="001341E5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1341E5"/>
    <w:rPr>
      <w:rFonts w:ascii="Times New Roman" w:eastAsia="宋体" w:hAnsi="Times New Roman" w:cs="Times New Roman"/>
      <w:b/>
      <w:bCs/>
      <w:sz w:val="32"/>
      <w:szCs w:val="32"/>
    </w:rPr>
  </w:style>
  <w:style w:type="character" w:styleId="a5">
    <w:name w:val="page number"/>
    <w:basedOn w:val="a0"/>
    <w:uiPriority w:val="99"/>
    <w:rsid w:val="001341E5"/>
  </w:style>
  <w:style w:type="paragraph" w:styleId="a6">
    <w:name w:val="Balloon Text"/>
    <w:basedOn w:val="a"/>
    <w:link w:val="Char1"/>
    <w:uiPriority w:val="99"/>
    <w:rsid w:val="001341E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rsid w:val="001341E5"/>
    <w:rPr>
      <w:rFonts w:ascii="仿宋_GB2312" w:eastAsia="仿宋_GB2312" w:hAnsi="Times New Roman" w:cs="Times New Roman"/>
      <w:sz w:val="18"/>
      <w:szCs w:val="18"/>
    </w:rPr>
  </w:style>
  <w:style w:type="character" w:customStyle="1" w:styleId="Char10">
    <w:name w:val="页脚 Char1"/>
    <w:basedOn w:val="a0"/>
    <w:semiHidden/>
    <w:rsid w:val="001341E5"/>
    <w:rPr>
      <w:rFonts w:ascii="仿宋_GB2312" w:eastAsia="仿宋_GB2312"/>
      <w:kern w:val="2"/>
      <w:sz w:val="18"/>
      <w:szCs w:val="18"/>
    </w:rPr>
  </w:style>
  <w:style w:type="paragraph" w:styleId="a7">
    <w:name w:val="No Spacing"/>
    <w:uiPriority w:val="1"/>
    <w:qFormat/>
    <w:rsid w:val="001341E5"/>
    <w:rPr>
      <w:rFonts w:ascii="仿宋_GB2312" w:eastAsia="仿宋_GB2312" w:hAnsi="Calibri" w:cs="Calibri"/>
      <w:sz w:val="32"/>
      <w:szCs w:val="21"/>
    </w:rPr>
  </w:style>
  <w:style w:type="paragraph" w:customStyle="1" w:styleId="GB2312">
    <w:name w:val="正文 + 仿宋_GB2312"/>
    <w:aliases w:val="三号 Char,正文 + 仿宋_GB2312 Char"/>
    <w:basedOn w:val="a"/>
    <w:link w:val="GB2312CharChar"/>
    <w:rsid w:val="001341E5"/>
    <w:pPr>
      <w:jc w:val="center"/>
    </w:pPr>
  </w:style>
  <w:style w:type="character" w:customStyle="1" w:styleId="GB2312CharChar">
    <w:name w:val="正文 + 仿宋_GB2312 Char Char"/>
    <w:link w:val="GB2312"/>
    <w:rsid w:val="001341E5"/>
    <w:rPr>
      <w:rFonts w:ascii="仿宋_GB2312" w:eastAsia="仿宋_GB2312" w:hAnsi="Times New Roman" w:cs="Times New Roman"/>
      <w:sz w:val="32"/>
      <w:szCs w:val="24"/>
    </w:rPr>
  </w:style>
  <w:style w:type="paragraph" w:styleId="a8">
    <w:name w:val="Normal (Web)"/>
    <w:basedOn w:val="a"/>
    <w:uiPriority w:val="99"/>
    <w:rsid w:val="001341E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9">
    <w:name w:val="Date"/>
    <w:basedOn w:val="a"/>
    <w:next w:val="a"/>
    <w:link w:val="Char2"/>
    <w:rsid w:val="001341E5"/>
    <w:pPr>
      <w:ind w:leftChars="2500" w:left="100"/>
    </w:pPr>
    <w:rPr>
      <w:rFonts w:ascii="Times New Roman" w:eastAsia="宋体"/>
      <w:sz w:val="21"/>
    </w:rPr>
  </w:style>
  <w:style w:type="character" w:customStyle="1" w:styleId="Char2">
    <w:name w:val="日期 Char"/>
    <w:basedOn w:val="a0"/>
    <w:link w:val="a9"/>
    <w:rsid w:val="001341E5"/>
    <w:rPr>
      <w:rFonts w:ascii="Times New Roman" w:eastAsia="宋体" w:hAnsi="Times New Roman" w:cs="Times New Roman"/>
      <w:szCs w:val="24"/>
    </w:rPr>
  </w:style>
  <w:style w:type="paragraph" w:customStyle="1" w:styleId="aa">
    <w:name w:val="办公会正文"/>
    <w:basedOn w:val="a"/>
    <w:next w:val="a"/>
    <w:rsid w:val="001341E5"/>
    <w:pPr>
      <w:snapToGrid w:val="0"/>
      <w:spacing w:line="560" w:lineRule="exact"/>
      <w:ind w:firstLineChars="200" w:firstLine="200"/>
    </w:pPr>
    <w:rPr>
      <w:rFonts w:hAnsi="仿宋_GB2312" w:cs="仿宋_GB2312"/>
      <w:szCs w:val="32"/>
    </w:rPr>
  </w:style>
  <w:style w:type="paragraph" w:customStyle="1" w:styleId="CharChar3CharChar">
    <w:name w:val=" Char Char3 Char Char"/>
    <w:basedOn w:val="a"/>
    <w:rsid w:val="001341E5"/>
    <w:pPr>
      <w:spacing w:line="360" w:lineRule="auto"/>
      <w:ind w:firstLineChars="200" w:firstLine="200"/>
    </w:pPr>
    <w:rPr>
      <w:rFonts w:ascii="宋体" w:eastAsia="宋体" w:hAnsi="宋体" w:cs="宋体"/>
      <w:sz w:val="24"/>
    </w:rPr>
  </w:style>
  <w:style w:type="paragraph" w:customStyle="1" w:styleId="ab">
    <w:name w:val="公文标题"/>
    <w:basedOn w:val="a"/>
    <w:rsid w:val="001341E5"/>
    <w:pPr>
      <w:spacing w:line="620" w:lineRule="exact"/>
      <w:jc w:val="center"/>
    </w:pPr>
    <w:rPr>
      <w:rFonts w:ascii="Times New Roman" w:eastAsia="方正小标宋简体"/>
      <w:sz w:val="44"/>
      <w:szCs w:val="20"/>
    </w:rPr>
  </w:style>
  <w:style w:type="character" w:customStyle="1" w:styleId="Char3">
    <w:name w:val="纯文本 Char"/>
    <w:link w:val="ac"/>
    <w:rsid w:val="001341E5"/>
    <w:rPr>
      <w:b/>
      <w:bCs/>
      <w:sz w:val="32"/>
      <w:szCs w:val="32"/>
    </w:rPr>
  </w:style>
  <w:style w:type="paragraph" w:styleId="ac">
    <w:name w:val="Plain Text"/>
    <w:basedOn w:val="a"/>
    <w:link w:val="Char3"/>
    <w:rsid w:val="001341E5"/>
    <w:rPr>
      <w:rFonts w:asciiTheme="minorHAnsi" w:eastAsiaTheme="minorEastAsia" w:hAnsiTheme="minorHAnsi" w:cstheme="minorBidi"/>
      <w:b/>
      <w:bCs/>
      <w:szCs w:val="32"/>
    </w:rPr>
  </w:style>
  <w:style w:type="character" w:customStyle="1" w:styleId="Char11">
    <w:name w:val="纯文本 Char1"/>
    <w:basedOn w:val="a0"/>
    <w:uiPriority w:val="99"/>
    <w:semiHidden/>
    <w:rsid w:val="001341E5"/>
    <w:rPr>
      <w:rFonts w:ascii="宋体" w:eastAsia="宋体" w:hAnsi="Courier New" w:cs="Courier New"/>
      <w:szCs w:val="21"/>
    </w:rPr>
  </w:style>
  <w:style w:type="paragraph" w:styleId="ad">
    <w:name w:val="Title"/>
    <w:basedOn w:val="a"/>
    <w:next w:val="a"/>
    <w:link w:val="Char4"/>
    <w:qFormat/>
    <w:rsid w:val="001341E5"/>
    <w:pPr>
      <w:spacing w:before="240" w:after="60"/>
      <w:jc w:val="center"/>
      <w:outlineLvl w:val="0"/>
    </w:pPr>
    <w:rPr>
      <w:rFonts w:ascii="Cambria" w:eastAsia="宋体" w:hAnsi="Cambria"/>
      <w:b/>
      <w:bCs/>
      <w:szCs w:val="32"/>
    </w:rPr>
  </w:style>
  <w:style w:type="character" w:customStyle="1" w:styleId="Char4">
    <w:name w:val="标题 Char"/>
    <w:basedOn w:val="a0"/>
    <w:link w:val="ad"/>
    <w:rsid w:val="001341E5"/>
    <w:rPr>
      <w:rFonts w:ascii="Cambria" w:eastAsia="宋体" w:hAnsi="Cambria" w:cs="Times New Roman"/>
      <w:b/>
      <w:bCs/>
      <w:sz w:val="32"/>
      <w:szCs w:val="32"/>
    </w:rPr>
  </w:style>
  <w:style w:type="paragraph" w:customStyle="1" w:styleId="1">
    <w:name w:val="列出段落1"/>
    <w:basedOn w:val="a"/>
    <w:uiPriority w:val="99"/>
    <w:rsid w:val="001341E5"/>
    <w:pPr>
      <w:ind w:firstLineChars="200" w:firstLine="420"/>
    </w:pPr>
    <w:rPr>
      <w:rFonts w:ascii="Calibri" w:eastAsia="宋体" w:hAnsi="Calibri"/>
      <w:sz w:val="21"/>
      <w:szCs w:val="22"/>
    </w:rPr>
  </w:style>
  <w:style w:type="paragraph" w:customStyle="1" w:styleId="Default">
    <w:name w:val="Default"/>
    <w:rsid w:val="001341E5"/>
    <w:pPr>
      <w:widowControl w:val="0"/>
      <w:autoSpaceDE w:val="0"/>
      <w:autoSpaceDN w:val="0"/>
      <w:adjustRightInd w:val="0"/>
    </w:pPr>
    <w:rPr>
      <w:rFonts w:ascii="FZXiaoBiaoSong-B05S" w:eastAsia="FZXiaoBiaoSong-B05S" w:hAnsi="Calibri" w:cs="FZXiaoBiaoSong-B05S"/>
      <w:color w:val="000000"/>
      <w:kern w:val="0"/>
      <w:sz w:val="24"/>
      <w:szCs w:val="24"/>
    </w:rPr>
  </w:style>
  <w:style w:type="paragraph" w:customStyle="1" w:styleId="CM1">
    <w:name w:val="CM1"/>
    <w:basedOn w:val="Default"/>
    <w:next w:val="Default"/>
    <w:rsid w:val="001341E5"/>
    <w:rPr>
      <w:rFonts w:cs="Times New Roman"/>
      <w:color w:val="auto"/>
    </w:rPr>
  </w:style>
  <w:style w:type="paragraph" w:customStyle="1" w:styleId="CM21">
    <w:name w:val="CM21"/>
    <w:basedOn w:val="Default"/>
    <w:next w:val="Default"/>
    <w:rsid w:val="001341E5"/>
    <w:pPr>
      <w:spacing w:after="598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1341E5"/>
    <w:pPr>
      <w:spacing w:line="560" w:lineRule="atLeast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rsid w:val="001341E5"/>
    <w:pPr>
      <w:spacing w:line="560" w:lineRule="atLeast"/>
    </w:pPr>
    <w:rPr>
      <w:rFonts w:cs="Times New Roman"/>
      <w:color w:val="auto"/>
    </w:rPr>
  </w:style>
  <w:style w:type="paragraph" w:customStyle="1" w:styleId="CM22">
    <w:name w:val="CM22"/>
    <w:basedOn w:val="Default"/>
    <w:next w:val="Default"/>
    <w:rsid w:val="001341E5"/>
    <w:pPr>
      <w:spacing w:after="178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1341E5"/>
    <w:rPr>
      <w:rFonts w:cs="Times New Roman"/>
      <w:color w:val="auto"/>
    </w:rPr>
  </w:style>
  <w:style w:type="paragraph" w:customStyle="1" w:styleId="CM9">
    <w:name w:val="CM9"/>
    <w:basedOn w:val="Default"/>
    <w:next w:val="Default"/>
    <w:rsid w:val="001341E5"/>
    <w:pPr>
      <w:spacing w:line="560" w:lineRule="atLeast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rsid w:val="001341E5"/>
    <w:pPr>
      <w:spacing w:line="560" w:lineRule="atLeast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rsid w:val="001341E5"/>
    <w:pPr>
      <w:spacing w:line="560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1341E5"/>
    <w:pPr>
      <w:spacing w:line="560" w:lineRule="atLeast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rsid w:val="001341E5"/>
    <w:pPr>
      <w:spacing w:line="560" w:lineRule="atLeast"/>
    </w:pPr>
    <w:rPr>
      <w:rFonts w:cs="Times New Roman"/>
      <w:color w:val="auto"/>
    </w:rPr>
  </w:style>
  <w:style w:type="paragraph" w:customStyle="1" w:styleId="CM20">
    <w:name w:val="CM20"/>
    <w:basedOn w:val="Default"/>
    <w:next w:val="Default"/>
    <w:rsid w:val="001341E5"/>
    <w:pPr>
      <w:spacing w:line="563" w:lineRule="atLeast"/>
    </w:pPr>
    <w:rPr>
      <w:rFonts w:cs="Times New Roman"/>
      <w:color w:val="auto"/>
    </w:rPr>
  </w:style>
  <w:style w:type="paragraph" w:customStyle="1" w:styleId="CharCharChar1CharCharChar1CharCharCharCharCharCharChar">
    <w:name w:val=" Char Char Char1 Char Char Char1 Char Char Char Char Char Char Char"/>
    <w:basedOn w:val="a"/>
    <w:autoRedefine/>
    <w:rsid w:val="001341E5"/>
    <w:pPr>
      <w:widowControl/>
      <w:spacing w:after="160" w:line="240" w:lineRule="exact"/>
      <w:jc w:val="left"/>
    </w:pPr>
    <w:rPr>
      <w:rFonts w:ascii="Verdana" w:eastAsia="宋体" w:hAnsi="Verdana"/>
      <w:kern w:val="0"/>
      <w:sz w:val="18"/>
      <w:szCs w:val="20"/>
      <w:lang w:eastAsia="en-US"/>
    </w:rPr>
  </w:style>
  <w:style w:type="paragraph" w:customStyle="1" w:styleId="CharChar3CharCharCharChar">
    <w:name w:val=" Char Char3 Char Char Char Char"/>
    <w:basedOn w:val="a"/>
    <w:rsid w:val="001341E5"/>
    <w:pPr>
      <w:widowControl/>
      <w:jc w:val="left"/>
    </w:pPr>
    <w:rPr>
      <w:rFonts w:ascii="Times New Roman" w:eastAsia="宋体"/>
      <w:kern w:val="0"/>
      <w:sz w:val="20"/>
      <w:szCs w:val="20"/>
    </w:rPr>
  </w:style>
  <w:style w:type="paragraph" w:styleId="ae">
    <w:name w:val="Revision"/>
    <w:hidden/>
    <w:uiPriority w:val="99"/>
    <w:semiHidden/>
    <w:rsid w:val="001341E5"/>
    <w:rPr>
      <w:rFonts w:ascii="Times New Roman" w:eastAsia="宋体" w:hAnsi="Times New Roman" w:cs="Times New Roman"/>
      <w:szCs w:val="24"/>
    </w:rPr>
  </w:style>
  <w:style w:type="paragraph" w:customStyle="1" w:styleId="CharChar1Char">
    <w:name w:val=" Char Char1 Char"/>
    <w:basedOn w:val="a"/>
    <w:rsid w:val="001341E5"/>
    <w:rPr>
      <w:rFonts w:ascii="Times New Roman" w:eastAsia="宋体"/>
      <w:sz w:val="21"/>
    </w:rPr>
  </w:style>
  <w:style w:type="paragraph" w:customStyle="1" w:styleId="Af">
    <w:name w:val="正文 A"/>
    <w:uiPriority w:val="99"/>
    <w:qFormat/>
    <w:rsid w:val="001341E5"/>
    <w:pPr>
      <w:framePr w:wrap="around" w:hAnchor="text" w:y="1"/>
      <w:widowControl w:val="0"/>
      <w:jc w:val="both"/>
    </w:pPr>
    <w:rPr>
      <w:rFonts w:ascii="Times New Roman" w:eastAsia="Times New Roman" w:hAnsi="Times New Roman" w:cs="Times New Roman"/>
      <w:color w:val="000000"/>
      <w:szCs w:val="21"/>
      <w:u w:color="000000"/>
    </w:rPr>
  </w:style>
  <w:style w:type="paragraph" w:customStyle="1" w:styleId="B">
    <w:name w:val="正文 B"/>
    <w:uiPriority w:val="99"/>
    <w:qFormat/>
    <w:rsid w:val="001341E5"/>
    <w:pPr>
      <w:framePr w:wrap="around" w:hAnchor="text" w:y="1"/>
    </w:pPr>
    <w:rPr>
      <w:rFonts w:ascii="Helvetica Neue" w:eastAsia="Arial Unicode MS" w:hAnsi="Helvetica Neue" w:cs="Arial Unicode MS"/>
      <w:color w:val="000000"/>
      <w:kern w:val="0"/>
      <w:sz w:val="22"/>
      <w:u w:color="000000"/>
    </w:rPr>
  </w:style>
  <w:style w:type="character" w:styleId="af0">
    <w:name w:val="Hyperlink"/>
    <w:unhideWhenUsed/>
    <w:rsid w:val="001341E5"/>
    <w:rPr>
      <w:color w:val="0000CC"/>
      <w:u w:val="single"/>
    </w:rPr>
  </w:style>
  <w:style w:type="paragraph" w:styleId="HTML">
    <w:name w:val="HTML Preformatted"/>
    <w:basedOn w:val="a"/>
    <w:link w:val="HTMLChar"/>
    <w:uiPriority w:val="99"/>
    <w:rsid w:val="001341E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" w:eastAsia="宋体" w:hAnsi="Courier"/>
      <w:kern w:val="0"/>
      <w:sz w:val="20"/>
      <w:szCs w:val="20"/>
    </w:rPr>
  </w:style>
  <w:style w:type="character" w:customStyle="1" w:styleId="HTMLChar">
    <w:name w:val="HTML 预设格式 Char"/>
    <w:basedOn w:val="a0"/>
    <w:link w:val="HTML"/>
    <w:uiPriority w:val="99"/>
    <w:rsid w:val="001341E5"/>
    <w:rPr>
      <w:rFonts w:ascii="Courier" w:eastAsia="宋体" w:hAnsi="Courier" w:cs="Times New Roman"/>
      <w:kern w:val="0"/>
      <w:sz w:val="20"/>
      <w:szCs w:val="20"/>
    </w:rPr>
  </w:style>
  <w:style w:type="paragraph" w:customStyle="1" w:styleId="10">
    <w:name w:val="无间隔1"/>
    <w:uiPriority w:val="99"/>
    <w:rsid w:val="001341E5"/>
    <w:pPr>
      <w:widowControl w:val="0"/>
      <w:pBdr>
        <w:top w:val="none" w:sz="96" w:space="31" w:color="FFFFFF"/>
        <w:left w:val="none" w:sz="96" w:space="31" w:color="FFFFFF"/>
        <w:bottom w:val="none" w:sz="96" w:space="31" w:color="FFFFFF"/>
        <w:right w:val="none" w:sz="96" w:space="31" w:color="FFFFFF"/>
      </w:pBdr>
      <w:jc w:val="both"/>
    </w:pPr>
    <w:rPr>
      <w:rFonts w:ascii="Calibri" w:eastAsia="宋体" w:hAnsi="Calibri" w:cs="Calibri"/>
      <w:color w:val="000000"/>
      <w:szCs w:val="21"/>
      <w:u w:color="000000"/>
    </w:rPr>
  </w:style>
  <w:style w:type="character" w:customStyle="1" w:styleId="11">
    <w:name w:val="不明显强调1"/>
    <w:uiPriority w:val="99"/>
    <w:rsid w:val="001341E5"/>
    <w:rPr>
      <w:i/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6E2"/>
    <w:pPr>
      <w:widowControl w:val="0"/>
      <w:jc w:val="both"/>
    </w:pPr>
    <w:rPr>
      <w:rFonts w:ascii="仿宋_GB2312" w:eastAsia="仿宋_GB2312" w:hAnsi="Times New Roman" w:cs="Times New Roman"/>
      <w:sz w:val="32"/>
      <w:szCs w:val="24"/>
    </w:rPr>
  </w:style>
  <w:style w:type="paragraph" w:styleId="2">
    <w:name w:val="heading 2"/>
    <w:basedOn w:val="a"/>
    <w:next w:val="a"/>
    <w:link w:val="2Char"/>
    <w:qFormat/>
    <w:rsid w:val="001341E5"/>
    <w:pPr>
      <w:keepNext/>
      <w:keepLines/>
      <w:spacing w:before="260" w:after="260" w:line="416" w:lineRule="auto"/>
      <w:outlineLvl w:val="1"/>
    </w:pPr>
    <w:rPr>
      <w:rFonts w:ascii="Cambria" w:eastAsia="宋体" w:hAnsi="Cambria"/>
      <w:b/>
      <w:bCs/>
      <w:szCs w:val="32"/>
    </w:rPr>
  </w:style>
  <w:style w:type="paragraph" w:styleId="3">
    <w:name w:val="heading 3"/>
    <w:basedOn w:val="a"/>
    <w:next w:val="a"/>
    <w:link w:val="3Char"/>
    <w:qFormat/>
    <w:rsid w:val="001341E5"/>
    <w:pPr>
      <w:keepNext/>
      <w:keepLines/>
      <w:spacing w:before="260" w:after="260" w:line="416" w:lineRule="auto"/>
      <w:outlineLvl w:val="2"/>
    </w:pPr>
    <w:rPr>
      <w:rFonts w:ascii="Times New Roman" w:eastAsia="宋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476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476E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476E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476E2"/>
    <w:rPr>
      <w:sz w:val="18"/>
      <w:szCs w:val="18"/>
    </w:rPr>
  </w:style>
  <w:style w:type="character" w:customStyle="1" w:styleId="2Char">
    <w:name w:val="标题 2 Char"/>
    <w:basedOn w:val="a0"/>
    <w:link w:val="2"/>
    <w:rsid w:val="001341E5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1341E5"/>
    <w:rPr>
      <w:rFonts w:ascii="Times New Roman" w:eastAsia="宋体" w:hAnsi="Times New Roman" w:cs="Times New Roman"/>
      <w:b/>
      <w:bCs/>
      <w:sz w:val="32"/>
      <w:szCs w:val="32"/>
    </w:rPr>
  </w:style>
  <w:style w:type="character" w:styleId="a5">
    <w:name w:val="page number"/>
    <w:basedOn w:val="a0"/>
    <w:uiPriority w:val="99"/>
    <w:rsid w:val="001341E5"/>
  </w:style>
  <w:style w:type="paragraph" w:styleId="a6">
    <w:name w:val="Balloon Text"/>
    <w:basedOn w:val="a"/>
    <w:link w:val="Char1"/>
    <w:uiPriority w:val="99"/>
    <w:rsid w:val="001341E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rsid w:val="001341E5"/>
    <w:rPr>
      <w:rFonts w:ascii="仿宋_GB2312" w:eastAsia="仿宋_GB2312" w:hAnsi="Times New Roman" w:cs="Times New Roman"/>
      <w:sz w:val="18"/>
      <w:szCs w:val="18"/>
    </w:rPr>
  </w:style>
  <w:style w:type="character" w:customStyle="1" w:styleId="Char10">
    <w:name w:val="页脚 Char1"/>
    <w:basedOn w:val="a0"/>
    <w:semiHidden/>
    <w:rsid w:val="001341E5"/>
    <w:rPr>
      <w:rFonts w:ascii="仿宋_GB2312" w:eastAsia="仿宋_GB2312"/>
      <w:kern w:val="2"/>
      <w:sz w:val="18"/>
      <w:szCs w:val="18"/>
    </w:rPr>
  </w:style>
  <w:style w:type="paragraph" w:styleId="a7">
    <w:name w:val="No Spacing"/>
    <w:uiPriority w:val="1"/>
    <w:qFormat/>
    <w:rsid w:val="001341E5"/>
    <w:rPr>
      <w:rFonts w:ascii="仿宋_GB2312" w:eastAsia="仿宋_GB2312" w:hAnsi="Calibri" w:cs="Calibri"/>
      <w:sz w:val="32"/>
      <w:szCs w:val="21"/>
    </w:rPr>
  </w:style>
  <w:style w:type="paragraph" w:customStyle="1" w:styleId="GB2312">
    <w:name w:val="正文 + 仿宋_GB2312"/>
    <w:aliases w:val="三号 Char,正文 + 仿宋_GB2312 Char"/>
    <w:basedOn w:val="a"/>
    <w:link w:val="GB2312CharChar"/>
    <w:rsid w:val="001341E5"/>
    <w:pPr>
      <w:jc w:val="center"/>
    </w:pPr>
  </w:style>
  <w:style w:type="character" w:customStyle="1" w:styleId="GB2312CharChar">
    <w:name w:val="正文 + 仿宋_GB2312 Char Char"/>
    <w:link w:val="GB2312"/>
    <w:rsid w:val="001341E5"/>
    <w:rPr>
      <w:rFonts w:ascii="仿宋_GB2312" w:eastAsia="仿宋_GB2312" w:hAnsi="Times New Roman" w:cs="Times New Roman"/>
      <w:sz w:val="32"/>
      <w:szCs w:val="24"/>
    </w:rPr>
  </w:style>
  <w:style w:type="paragraph" w:styleId="a8">
    <w:name w:val="Normal (Web)"/>
    <w:basedOn w:val="a"/>
    <w:uiPriority w:val="99"/>
    <w:rsid w:val="001341E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9">
    <w:name w:val="Date"/>
    <w:basedOn w:val="a"/>
    <w:next w:val="a"/>
    <w:link w:val="Char2"/>
    <w:rsid w:val="001341E5"/>
    <w:pPr>
      <w:ind w:leftChars="2500" w:left="100"/>
    </w:pPr>
    <w:rPr>
      <w:rFonts w:ascii="Times New Roman" w:eastAsia="宋体"/>
      <w:sz w:val="21"/>
    </w:rPr>
  </w:style>
  <w:style w:type="character" w:customStyle="1" w:styleId="Char2">
    <w:name w:val="日期 Char"/>
    <w:basedOn w:val="a0"/>
    <w:link w:val="a9"/>
    <w:rsid w:val="001341E5"/>
    <w:rPr>
      <w:rFonts w:ascii="Times New Roman" w:eastAsia="宋体" w:hAnsi="Times New Roman" w:cs="Times New Roman"/>
      <w:szCs w:val="24"/>
    </w:rPr>
  </w:style>
  <w:style w:type="paragraph" w:customStyle="1" w:styleId="aa">
    <w:name w:val="办公会正文"/>
    <w:basedOn w:val="a"/>
    <w:next w:val="a"/>
    <w:rsid w:val="001341E5"/>
    <w:pPr>
      <w:snapToGrid w:val="0"/>
      <w:spacing w:line="560" w:lineRule="exact"/>
      <w:ind w:firstLineChars="200" w:firstLine="200"/>
    </w:pPr>
    <w:rPr>
      <w:rFonts w:hAnsi="仿宋_GB2312" w:cs="仿宋_GB2312"/>
      <w:szCs w:val="32"/>
    </w:rPr>
  </w:style>
  <w:style w:type="paragraph" w:customStyle="1" w:styleId="CharChar3CharChar">
    <w:name w:val=" Char Char3 Char Char"/>
    <w:basedOn w:val="a"/>
    <w:rsid w:val="001341E5"/>
    <w:pPr>
      <w:spacing w:line="360" w:lineRule="auto"/>
      <w:ind w:firstLineChars="200" w:firstLine="200"/>
    </w:pPr>
    <w:rPr>
      <w:rFonts w:ascii="宋体" w:eastAsia="宋体" w:hAnsi="宋体" w:cs="宋体"/>
      <w:sz w:val="24"/>
    </w:rPr>
  </w:style>
  <w:style w:type="paragraph" w:customStyle="1" w:styleId="ab">
    <w:name w:val="公文标题"/>
    <w:basedOn w:val="a"/>
    <w:rsid w:val="001341E5"/>
    <w:pPr>
      <w:spacing w:line="620" w:lineRule="exact"/>
      <w:jc w:val="center"/>
    </w:pPr>
    <w:rPr>
      <w:rFonts w:ascii="Times New Roman" w:eastAsia="方正小标宋简体"/>
      <w:sz w:val="44"/>
      <w:szCs w:val="20"/>
    </w:rPr>
  </w:style>
  <w:style w:type="character" w:customStyle="1" w:styleId="Char3">
    <w:name w:val="纯文本 Char"/>
    <w:link w:val="ac"/>
    <w:rsid w:val="001341E5"/>
    <w:rPr>
      <w:b/>
      <w:bCs/>
      <w:sz w:val="32"/>
      <w:szCs w:val="32"/>
    </w:rPr>
  </w:style>
  <w:style w:type="paragraph" w:styleId="ac">
    <w:name w:val="Plain Text"/>
    <w:basedOn w:val="a"/>
    <w:link w:val="Char3"/>
    <w:rsid w:val="001341E5"/>
    <w:rPr>
      <w:rFonts w:asciiTheme="minorHAnsi" w:eastAsiaTheme="minorEastAsia" w:hAnsiTheme="minorHAnsi" w:cstheme="minorBidi"/>
      <w:b/>
      <w:bCs/>
      <w:szCs w:val="32"/>
    </w:rPr>
  </w:style>
  <w:style w:type="character" w:customStyle="1" w:styleId="Char11">
    <w:name w:val="纯文本 Char1"/>
    <w:basedOn w:val="a0"/>
    <w:uiPriority w:val="99"/>
    <w:semiHidden/>
    <w:rsid w:val="001341E5"/>
    <w:rPr>
      <w:rFonts w:ascii="宋体" w:eastAsia="宋体" w:hAnsi="Courier New" w:cs="Courier New"/>
      <w:szCs w:val="21"/>
    </w:rPr>
  </w:style>
  <w:style w:type="paragraph" w:styleId="ad">
    <w:name w:val="Title"/>
    <w:basedOn w:val="a"/>
    <w:next w:val="a"/>
    <w:link w:val="Char4"/>
    <w:qFormat/>
    <w:rsid w:val="001341E5"/>
    <w:pPr>
      <w:spacing w:before="240" w:after="60"/>
      <w:jc w:val="center"/>
      <w:outlineLvl w:val="0"/>
    </w:pPr>
    <w:rPr>
      <w:rFonts w:ascii="Cambria" w:eastAsia="宋体" w:hAnsi="Cambria"/>
      <w:b/>
      <w:bCs/>
      <w:szCs w:val="32"/>
    </w:rPr>
  </w:style>
  <w:style w:type="character" w:customStyle="1" w:styleId="Char4">
    <w:name w:val="标题 Char"/>
    <w:basedOn w:val="a0"/>
    <w:link w:val="ad"/>
    <w:rsid w:val="001341E5"/>
    <w:rPr>
      <w:rFonts w:ascii="Cambria" w:eastAsia="宋体" w:hAnsi="Cambria" w:cs="Times New Roman"/>
      <w:b/>
      <w:bCs/>
      <w:sz w:val="32"/>
      <w:szCs w:val="32"/>
    </w:rPr>
  </w:style>
  <w:style w:type="paragraph" w:customStyle="1" w:styleId="1">
    <w:name w:val="列出段落1"/>
    <w:basedOn w:val="a"/>
    <w:uiPriority w:val="99"/>
    <w:rsid w:val="001341E5"/>
    <w:pPr>
      <w:ind w:firstLineChars="200" w:firstLine="420"/>
    </w:pPr>
    <w:rPr>
      <w:rFonts w:ascii="Calibri" w:eastAsia="宋体" w:hAnsi="Calibri"/>
      <w:sz w:val="21"/>
      <w:szCs w:val="22"/>
    </w:rPr>
  </w:style>
  <w:style w:type="paragraph" w:customStyle="1" w:styleId="Default">
    <w:name w:val="Default"/>
    <w:rsid w:val="001341E5"/>
    <w:pPr>
      <w:widowControl w:val="0"/>
      <w:autoSpaceDE w:val="0"/>
      <w:autoSpaceDN w:val="0"/>
      <w:adjustRightInd w:val="0"/>
    </w:pPr>
    <w:rPr>
      <w:rFonts w:ascii="FZXiaoBiaoSong-B05S" w:eastAsia="FZXiaoBiaoSong-B05S" w:hAnsi="Calibri" w:cs="FZXiaoBiaoSong-B05S"/>
      <w:color w:val="000000"/>
      <w:kern w:val="0"/>
      <w:sz w:val="24"/>
      <w:szCs w:val="24"/>
    </w:rPr>
  </w:style>
  <w:style w:type="paragraph" w:customStyle="1" w:styleId="CM1">
    <w:name w:val="CM1"/>
    <w:basedOn w:val="Default"/>
    <w:next w:val="Default"/>
    <w:rsid w:val="001341E5"/>
    <w:rPr>
      <w:rFonts w:cs="Times New Roman"/>
      <w:color w:val="auto"/>
    </w:rPr>
  </w:style>
  <w:style w:type="paragraph" w:customStyle="1" w:styleId="CM21">
    <w:name w:val="CM21"/>
    <w:basedOn w:val="Default"/>
    <w:next w:val="Default"/>
    <w:rsid w:val="001341E5"/>
    <w:pPr>
      <w:spacing w:after="598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1341E5"/>
    <w:pPr>
      <w:spacing w:line="560" w:lineRule="atLeast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rsid w:val="001341E5"/>
    <w:pPr>
      <w:spacing w:line="560" w:lineRule="atLeast"/>
    </w:pPr>
    <w:rPr>
      <w:rFonts w:cs="Times New Roman"/>
      <w:color w:val="auto"/>
    </w:rPr>
  </w:style>
  <w:style w:type="paragraph" w:customStyle="1" w:styleId="CM22">
    <w:name w:val="CM22"/>
    <w:basedOn w:val="Default"/>
    <w:next w:val="Default"/>
    <w:rsid w:val="001341E5"/>
    <w:pPr>
      <w:spacing w:after="178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1341E5"/>
    <w:rPr>
      <w:rFonts w:cs="Times New Roman"/>
      <w:color w:val="auto"/>
    </w:rPr>
  </w:style>
  <w:style w:type="paragraph" w:customStyle="1" w:styleId="CM9">
    <w:name w:val="CM9"/>
    <w:basedOn w:val="Default"/>
    <w:next w:val="Default"/>
    <w:rsid w:val="001341E5"/>
    <w:pPr>
      <w:spacing w:line="560" w:lineRule="atLeast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rsid w:val="001341E5"/>
    <w:pPr>
      <w:spacing w:line="560" w:lineRule="atLeast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rsid w:val="001341E5"/>
    <w:pPr>
      <w:spacing w:line="560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1341E5"/>
    <w:pPr>
      <w:spacing w:line="560" w:lineRule="atLeast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rsid w:val="001341E5"/>
    <w:pPr>
      <w:spacing w:line="560" w:lineRule="atLeast"/>
    </w:pPr>
    <w:rPr>
      <w:rFonts w:cs="Times New Roman"/>
      <w:color w:val="auto"/>
    </w:rPr>
  </w:style>
  <w:style w:type="paragraph" w:customStyle="1" w:styleId="CM20">
    <w:name w:val="CM20"/>
    <w:basedOn w:val="Default"/>
    <w:next w:val="Default"/>
    <w:rsid w:val="001341E5"/>
    <w:pPr>
      <w:spacing w:line="563" w:lineRule="atLeast"/>
    </w:pPr>
    <w:rPr>
      <w:rFonts w:cs="Times New Roman"/>
      <w:color w:val="auto"/>
    </w:rPr>
  </w:style>
  <w:style w:type="paragraph" w:customStyle="1" w:styleId="CharCharChar1CharCharChar1CharCharCharCharCharCharChar">
    <w:name w:val=" Char Char Char1 Char Char Char1 Char Char Char Char Char Char Char"/>
    <w:basedOn w:val="a"/>
    <w:autoRedefine/>
    <w:rsid w:val="001341E5"/>
    <w:pPr>
      <w:widowControl/>
      <w:spacing w:after="160" w:line="240" w:lineRule="exact"/>
      <w:jc w:val="left"/>
    </w:pPr>
    <w:rPr>
      <w:rFonts w:ascii="Verdana" w:eastAsia="宋体" w:hAnsi="Verdana"/>
      <w:kern w:val="0"/>
      <w:sz w:val="18"/>
      <w:szCs w:val="20"/>
      <w:lang w:eastAsia="en-US"/>
    </w:rPr>
  </w:style>
  <w:style w:type="paragraph" w:customStyle="1" w:styleId="CharChar3CharCharCharChar">
    <w:name w:val=" Char Char3 Char Char Char Char"/>
    <w:basedOn w:val="a"/>
    <w:rsid w:val="001341E5"/>
    <w:pPr>
      <w:widowControl/>
      <w:jc w:val="left"/>
    </w:pPr>
    <w:rPr>
      <w:rFonts w:ascii="Times New Roman" w:eastAsia="宋体"/>
      <w:kern w:val="0"/>
      <w:sz w:val="20"/>
      <w:szCs w:val="20"/>
    </w:rPr>
  </w:style>
  <w:style w:type="paragraph" w:styleId="ae">
    <w:name w:val="Revision"/>
    <w:hidden/>
    <w:uiPriority w:val="99"/>
    <w:semiHidden/>
    <w:rsid w:val="001341E5"/>
    <w:rPr>
      <w:rFonts w:ascii="Times New Roman" w:eastAsia="宋体" w:hAnsi="Times New Roman" w:cs="Times New Roman"/>
      <w:szCs w:val="24"/>
    </w:rPr>
  </w:style>
  <w:style w:type="paragraph" w:customStyle="1" w:styleId="CharChar1Char">
    <w:name w:val=" Char Char1 Char"/>
    <w:basedOn w:val="a"/>
    <w:rsid w:val="001341E5"/>
    <w:rPr>
      <w:rFonts w:ascii="Times New Roman" w:eastAsia="宋体"/>
      <w:sz w:val="21"/>
    </w:rPr>
  </w:style>
  <w:style w:type="paragraph" w:customStyle="1" w:styleId="Af">
    <w:name w:val="正文 A"/>
    <w:uiPriority w:val="99"/>
    <w:qFormat/>
    <w:rsid w:val="001341E5"/>
    <w:pPr>
      <w:framePr w:wrap="around" w:hAnchor="text" w:y="1"/>
      <w:widowControl w:val="0"/>
      <w:jc w:val="both"/>
    </w:pPr>
    <w:rPr>
      <w:rFonts w:ascii="Times New Roman" w:eastAsia="Times New Roman" w:hAnsi="Times New Roman" w:cs="Times New Roman"/>
      <w:color w:val="000000"/>
      <w:szCs w:val="21"/>
      <w:u w:color="000000"/>
    </w:rPr>
  </w:style>
  <w:style w:type="paragraph" w:customStyle="1" w:styleId="B">
    <w:name w:val="正文 B"/>
    <w:uiPriority w:val="99"/>
    <w:qFormat/>
    <w:rsid w:val="001341E5"/>
    <w:pPr>
      <w:framePr w:wrap="around" w:hAnchor="text" w:y="1"/>
    </w:pPr>
    <w:rPr>
      <w:rFonts w:ascii="Helvetica Neue" w:eastAsia="Arial Unicode MS" w:hAnsi="Helvetica Neue" w:cs="Arial Unicode MS"/>
      <w:color w:val="000000"/>
      <w:kern w:val="0"/>
      <w:sz w:val="22"/>
      <w:u w:color="000000"/>
    </w:rPr>
  </w:style>
  <w:style w:type="character" w:styleId="af0">
    <w:name w:val="Hyperlink"/>
    <w:unhideWhenUsed/>
    <w:rsid w:val="001341E5"/>
    <w:rPr>
      <w:color w:val="0000CC"/>
      <w:u w:val="single"/>
    </w:rPr>
  </w:style>
  <w:style w:type="paragraph" w:styleId="HTML">
    <w:name w:val="HTML Preformatted"/>
    <w:basedOn w:val="a"/>
    <w:link w:val="HTMLChar"/>
    <w:uiPriority w:val="99"/>
    <w:rsid w:val="001341E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" w:eastAsia="宋体" w:hAnsi="Courier"/>
      <w:kern w:val="0"/>
      <w:sz w:val="20"/>
      <w:szCs w:val="20"/>
    </w:rPr>
  </w:style>
  <w:style w:type="character" w:customStyle="1" w:styleId="HTMLChar">
    <w:name w:val="HTML 预设格式 Char"/>
    <w:basedOn w:val="a0"/>
    <w:link w:val="HTML"/>
    <w:uiPriority w:val="99"/>
    <w:rsid w:val="001341E5"/>
    <w:rPr>
      <w:rFonts w:ascii="Courier" w:eastAsia="宋体" w:hAnsi="Courier" w:cs="Times New Roman"/>
      <w:kern w:val="0"/>
      <w:sz w:val="20"/>
      <w:szCs w:val="20"/>
    </w:rPr>
  </w:style>
  <w:style w:type="paragraph" w:customStyle="1" w:styleId="10">
    <w:name w:val="无间隔1"/>
    <w:uiPriority w:val="99"/>
    <w:rsid w:val="001341E5"/>
    <w:pPr>
      <w:widowControl w:val="0"/>
      <w:pBdr>
        <w:top w:val="none" w:sz="96" w:space="31" w:color="FFFFFF"/>
        <w:left w:val="none" w:sz="96" w:space="31" w:color="FFFFFF"/>
        <w:bottom w:val="none" w:sz="96" w:space="31" w:color="FFFFFF"/>
        <w:right w:val="none" w:sz="96" w:space="31" w:color="FFFFFF"/>
      </w:pBdr>
      <w:jc w:val="both"/>
    </w:pPr>
    <w:rPr>
      <w:rFonts w:ascii="Calibri" w:eastAsia="宋体" w:hAnsi="Calibri" w:cs="Calibri"/>
      <w:color w:val="000000"/>
      <w:szCs w:val="21"/>
      <w:u w:color="000000"/>
    </w:rPr>
  </w:style>
  <w:style w:type="character" w:customStyle="1" w:styleId="11">
    <w:name w:val="不明显强调1"/>
    <w:uiPriority w:val="99"/>
    <w:rsid w:val="001341E5"/>
    <w:rPr>
      <w:i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6.xml"/><Relationship Id="rId28" Type="http://schemas.openxmlformats.org/officeDocument/2006/relationships/image" Target="media/image15.jpeg"/><Relationship Id="rId10" Type="http://schemas.openxmlformats.org/officeDocument/2006/relationships/footer" Target="footer3.xm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footer" Target="footer5.xml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32</Pages>
  <Words>2233</Words>
  <Characters>12734</Characters>
  <Application>Microsoft Office Word</Application>
  <DocSecurity>0</DocSecurity>
  <Lines>106</Lines>
  <Paragraphs>29</Paragraphs>
  <ScaleCrop>false</ScaleCrop>
  <Company>Microsoft</Company>
  <LinksUpToDate>false</LinksUpToDate>
  <CharactersWithSpaces>14938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3</cp:revision>
  <dcterms:created xsi:type="dcterms:W3CDTF">2021-01-06T04:00:00Z</dcterms:created>
  <dcterms:modified xsi:type="dcterms:W3CDTF">2021-01-06T04:17:00Z</dcterms:modified>
</cp:coreProperties>
</file>