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BD5BEB">
      <w:pPr>
        <w:spacing w:line="240" w:lineRule="auto"/>
        <w:jc w:val="center"/>
        <w:rPr>
          <w:rFonts w:eastAsia="方正小标宋简体"/>
          <w:sz w:val="36"/>
          <w:szCs w:val="36"/>
        </w:rPr>
      </w:pPr>
      <w:r>
        <w:rPr>
          <w:rFonts w:hint="eastAsia" w:eastAsia="方正小标宋简体"/>
          <w:sz w:val="36"/>
          <w:szCs w:val="36"/>
        </w:rPr>
        <w:t>关于对青浦区第六届人民代表大会第六次会议</w:t>
      </w:r>
    </w:p>
    <w:p w14:paraId="5C0D3CB0">
      <w:pPr>
        <w:spacing w:line="240" w:lineRule="auto"/>
        <w:jc w:val="center"/>
        <w:rPr>
          <w:rFonts w:eastAsia="方正小标宋简体"/>
          <w:sz w:val="36"/>
          <w:szCs w:val="36"/>
        </w:rPr>
      </w:pPr>
      <w:r>
        <w:rPr>
          <w:rFonts w:hint="eastAsia" w:eastAsia="方正小标宋简体"/>
          <w:sz w:val="36"/>
          <w:szCs w:val="36"/>
        </w:rPr>
        <w:t>第142号人大代表建议的答复</w:t>
      </w:r>
    </w:p>
    <w:p w14:paraId="6AB2311C">
      <w:pPr>
        <w:snapToGrid w:val="0"/>
        <w:spacing w:line="240" w:lineRule="auto"/>
        <w:jc w:val="right"/>
        <w:rPr>
          <w:szCs w:val="28"/>
        </w:rPr>
      </w:pPr>
      <w:r>
        <w:rPr>
          <w:rFonts w:hint="eastAsia"/>
          <w:szCs w:val="28"/>
        </w:rPr>
        <w:t>办理结果：解决采纳</w:t>
      </w:r>
    </w:p>
    <w:p w14:paraId="6A57A1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textAlignment w:val="auto"/>
        <w:rPr>
          <w:szCs w:val="28"/>
        </w:rPr>
      </w:pPr>
    </w:p>
    <w:p w14:paraId="31F5FC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textAlignment w:val="auto"/>
        <w:rPr>
          <w:szCs w:val="28"/>
        </w:rPr>
      </w:pPr>
      <w:r>
        <w:rPr>
          <w:rFonts w:hint="eastAsia"/>
          <w:szCs w:val="28"/>
        </w:rPr>
        <w:t>潘栋代表：</w:t>
      </w:r>
    </w:p>
    <w:p w14:paraId="33ABA9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ind w:firstLine="560" w:firstLineChars="200"/>
        <w:textAlignment w:val="auto"/>
        <w:rPr>
          <w:szCs w:val="28"/>
        </w:rPr>
      </w:pPr>
      <w:r>
        <w:rPr>
          <w:rFonts w:hint="eastAsia"/>
          <w:szCs w:val="28"/>
        </w:rPr>
        <w:t>您在区第六届人民代表大会第六次会议上提出的第142号人大代表建议《</w:t>
      </w:r>
      <w:r>
        <w:rPr>
          <w:rFonts w:hint="eastAsia" w:cs="宋体"/>
          <w:color w:val="000000"/>
          <w:kern w:val="0"/>
          <w:szCs w:val="28"/>
        </w:rPr>
        <w:t>关于改善佘北公路高峰期间路况的建议</w:t>
      </w:r>
      <w:r>
        <w:rPr>
          <w:rFonts w:hint="eastAsia"/>
          <w:szCs w:val="28"/>
        </w:rPr>
        <w:t>》收悉。现将办理情况答复如下：</w:t>
      </w:r>
    </w:p>
    <w:p w14:paraId="760C38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ind w:firstLine="560" w:firstLineChars="200"/>
        <w:textAlignment w:val="auto"/>
        <w:rPr>
          <w:szCs w:val="28"/>
        </w:rPr>
      </w:pPr>
      <w:bookmarkStart w:id="0" w:name="_GoBack"/>
      <w:r>
        <w:rPr>
          <w:rFonts w:hint="eastAsia"/>
          <w:szCs w:val="28"/>
        </w:rPr>
        <w:t>我委</w:t>
      </w:r>
      <w:r>
        <w:rPr>
          <w:rFonts w:hint="eastAsia"/>
          <w:szCs w:val="28"/>
          <w:lang w:eastAsia="zh-CN"/>
        </w:rPr>
        <w:t>已</w:t>
      </w:r>
      <w:r>
        <w:rPr>
          <w:rFonts w:hint="eastAsia"/>
          <w:szCs w:val="28"/>
        </w:rPr>
        <w:t>与交管部门、赵巷镇现场踏勘，统计出佘北公路（沪青平公路-淀浦河段）有各类出入口共15处，其中村道路口9处。经综合考虑，采用车道彩色铺装的形式，提示非机动车人员，并于5月5日全部完成。后续，我委将视整改效果，分析研究，以点带面，保障安全出行。</w:t>
      </w:r>
      <w:bookmarkEnd w:id="0"/>
    </w:p>
    <w:p w14:paraId="65B639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ind w:firstLine="560" w:firstLineChars="200"/>
        <w:textAlignment w:val="auto"/>
        <w:rPr>
          <w:rFonts w:cs="宋体"/>
          <w:color w:val="000000"/>
          <w:kern w:val="0"/>
          <w:szCs w:val="28"/>
        </w:rPr>
      </w:pPr>
      <w:r>
        <w:rPr>
          <w:rFonts w:hint="eastAsia" w:cs="宋体"/>
          <w:color w:val="000000"/>
          <w:kern w:val="0"/>
          <w:szCs w:val="28"/>
        </w:rPr>
        <w:t>感谢您对我们工作的理解与支持！</w:t>
      </w:r>
    </w:p>
    <w:p w14:paraId="1D91DFE1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20" w:lineRule="exact"/>
        <w:textAlignment w:val="auto"/>
        <w:rPr>
          <w:rFonts w:cs="宋体"/>
          <w:color w:val="000000"/>
          <w:kern w:val="0"/>
          <w:szCs w:val="28"/>
        </w:rPr>
      </w:pPr>
    </w:p>
    <w:p w14:paraId="42945804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20" w:lineRule="exact"/>
        <w:ind w:firstLine="560" w:firstLineChars="200"/>
        <w:textAlignment w:val="auto"/>
        <w:rPr>
          <w:rFonts w:cs="宋体"/>
          <w:color w:val="000000"/>
          <w:kern w:val="0"/>
          <w:szCs w:val="28"/>
        </w:rPr>
      </w:pPr>
    </w:p>
    <w:p w14:paraId="36D45E6C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3794" w:firstLineChars="1355"/>
        <w:jc w:val="right"/>
        <w:textAlignment w:val="auto"/>
        <w:rPr>
          <w:szCs w:val="28"/>
        </w:rPr>
      </w:pPr>
      <w:r>
        <w:rPr>
          <w:rFonts w:hint="eastAsia"/>
          <w:szCs w:val="28"/>
        </w:rPr>
        <w:t>主办单位</w:t>
      </w:r>
      <w:r>
        <w:rPr>
          <w:rFonts w:hint="eastAsia" w:cs="宋体"/>
          <w:color w:val="000000"/>
          <w:kern w:val="0"/>
          <w:szCs w:val="28"/>
        </w:rPr>
        <w:t>：青浦区建设和管理委员会</w:t>
      </w:r>
    </w:p>
    <w:p w14:paraId="7AD601D9"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napToGrid w:val="0"/>
        <w:spacing w:line="520" w:lineRule="exact"/>
        <w:jc w:val="right"/>
        <w:textAlignment w:val="auto"/>
        <w:rPr>
          <w:szCs w:val="28"/>
        </w:rPr>
      </w:pPr>
      <w:r>
        <w:rPr>
          <w:rFonts w:hint="eastAsia"/>
          <w:szCs w:val="28"/>
        </w:rPr>
        <w:t xml:space="preserve">主要领导签发：                          </w:t>
      </w:r>
    </w:p>
    <w:p w14:paraId="1C1B4A92"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714" w:firstLineChars="255"/>
        <w:jc w:val="right"/>
        <w:textAlignment w:val="auto"/>
        <w:rPr>
          <w:szCs w:val="28"/>
        </w:rPr>
      </w:pPr>
      <w:r>
        <w:rPr>
          <w:rFonts w:hint="eastAsia"/>
          <w:szCs w:val="28"/>
        </w:rPr>
        <w:t>2026年</w:t>
      </w:r>
      <w:r>
        <w:rPr>
          <w:rFonts w:hint="eastAsia"/>
          <w:szCs w:val="28"/>
          <w:lang w:val="en-US" w:eastAsia="zh-CN"/>
        </w:rPr>
        <w:t>5</w:t>
      </w:r>
      <w:r>
        <w:rPr>
          <w:rFonts w:hint="eastAsia"/>
          <w:szCs w:val="28"/>
        </w:rPr>
        <w:t>月</w:t>
      </w:r>
      <w:r>
        <w:rPr>
          <w:rFonts w:hint="eastAsia"/>
          <w:szCs w:val="28"/>
          <w:lang w:val="en-US" w:eastAsia="zh-CN"/>
        </w:rPr>
        <w:t>22</w:t>
      </w:r>
      <w:r>
        <w:rPr>
          <w:rFonts w:hint="eastAsia"/>
          <w:szCs w:val="28"/>
        </w:rPr>
        <w:t xml:space="preserve">日  </w:t>
      </w:r>
    </w:p>
    <w:tbl>
      <w:tblPr>
        <w:tblStyle w:val="6"/>
        <w:tblW w:w="0" w:type="auto"/>
        <w:tblInd w:w="10" w:type="dxa"/>
        <w:tblBorders>
          <w:top w:val="single" w:color="auto" w:sz="4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760"/>
        <w:gridCol w:w="2550"/>
      </w:tblGrid>
      <w:tr w14:paraId="7ACC6325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5760" w:type="dxa"/>
            <w:vAlign w:val="center"/>
          </w:tcPr>
          <w:p w14:paraId="5E07960C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pacing w:line="520" w:lineRule="exact"/>
              <w:textAlignment w:val="auto"/>
              <w:rPr>
                <w:rFonts w:cs="宋体"/>
                <w:color w:val="000000"/>
                <w:kern w:val="0"/>
                <w:szCs w:val="28"/>
              </w:rPr>
            </w:pPr>
            <w:r>
              <w:rPr>
                <w:rFonts w:hint="eastAsia" w:cs="宋体"/>
                <w:color w:val="000000"/>
                <w:kern w:val="0"/>
                <w:szCs w:val="28"/>
              </w:rPr>
              <w:t>办理单位地址：青浦区城中北路155号</w:t>
            </w:r>
          </w:p>
        </w:tc>
        <w:tc>
          <w:tcPr>
            <w:tcW w:w="2550" w:type="dxa"/>
            <w:vAlign w:val="center"/>
          </w:tcPr>
          <w:p w14:paraId="162ED14B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pacing w:line="520" w:lineRule="exact"/>
              <w:textAlignment w:val="auto"/>
              <w:rPr>
                <w:rFonts w:cs="宋体"/>
                <w:color w:val="000000"/>
                <w:kern w:val="0"/>
                <w:szCs w:val="28"/>
              </w:rPr>
            </w:pPr>
            <w:r>
              <w:rPr>
                <w:rFonts w:hint="eastAsia" w:cs="宋体"/>
                <w:color w:val="000000"/>
                <w:kern w:val="0"/>
                <w:szCs w:val="28"/>
              </w:rPr>
              <w:t>邮政编码：201799</w:t>
            </w:r>
          </w:p>
        </w:tc>
      </w:tr>
      <w:tr w14:paraId="00585846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310" w:type="dxa"/>
            <w:gridSpan w:val="2"/>
            <w:vAlign w:val="center"/>
          </w:tcPr>
          <w:p w14:paraId="0AD2FA9A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pacing w:line="520" w:lineRule="exact"/>
              <w:textAlignment w:val="auto"/>
              <w:rPr>
                <w:rFonts w:hint="eastAsia" w:eastAsia="仿宋_GB2312" w:cs="宋体"/>
                <w:color w:val="000000"/>
                <w:kern w:val="0"/>
                <w:szCs w:val="28"/>
                <w:lang w:eastAsia="zh-CN"/>
              </w:rPr>
            </w:pPr>
            <w:r>
              <w:rPr>
                <w:rFonts w:hint="eastAsia" w:cs="宋体"/>
                <w:color w:val="000000"/>
                <w:kern w:val="0"/>
                <w:szCs w:val="28"/>
              </w:rPr>
              <w:t>办理单位分管领导：</w:t>
            </w:r>
            <w:r>
              <w:rPr>
                <w:rFonts w:hint="eastAsia" w:cs="宋体"/>
                <w:color w:val="000000"/>
                <w:kern w:val="0"/>
                <w:szCs w:val="28"/>
                <w:lang w:eastAsia="zh-CN"/>
              </w:rPr>
              <w:t>耿伟荣</w:t>
            </w:r>
          </w:p>
        </w:tc>
      </w:tr>
      <w:tr w14:paraId="2B666D0D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760" w:type="dxa"/>
            <w:vAlign w:val="center"/>
          </w:tcPr>
          <w:p w14:paraId="378179CD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pacing w:line="520" w:lineRule="exact"/>
              <w:textAlignment w:val="auto"/>
              <w:rPr>
                <w:rFonts w:hint="eastAsia" w:eastAsia="仿宋_GB2312" w:cs="宋体"/>
                <w:color w:val="000000"/>
                <w:kern w:val="0"/>
                <w:szCs w:val="28"/>
                <w:lang w:eastAsia="zh-CN"/>
              </w:rPr>
            </w:pPr>
            <w:r>
              <w:rPr>
                <w:rFonts w:hint="eastAsia" w:cs="宋体"/>
                <w:color w:val="000000"/>
                <w:kern w:val="0"/>
                <w:szCs w:val="28"/>
              </w:rPr>
              <w:t>责任人：</w:t>
            </w:r>
            <w:r>
              <w:rPr>
                <w:rFonts w:hint="eastAsia" w:cs="宋体"/>
                <w:color w:val="000000"/>
                <w:kern w:val="0"/>
                <w:szCs w:val="28"/>
                <w:lang w:eastAsia="zh-CN"/>
              </w:rPr>
              <w:t>周一</w:t>
            </w:r>
          </w:p>
        </w:tc>
        <w:tc>
          <w:tcPr>
            <w:tcW w:w="2550" w:type="dxa"/>
            <w:vAlign w:val="center"/>
          </w:tcPr>
          <w:p w14:paraId="216E0536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pacing w:line="520" w:lineRule="exact"/>
              <w:textAlignment w:val="auto"/>
              <w:rPr>
                <w:rFonts w:hint="default" w:eastAsia="仿宋_GB2312" w:cs="宋体"/>
                <w:color w:val="000000"/>
                <w:kern w:val="0"/>
                <w:szCs w:val="28"/>
                <w:lang w:val="en-US" w:eastAsia="zh-CN"/>
              </w:rPr>
            </w:pPr>
            <w:r>
              <w:rPr>
                <w:rFonts w:hint="eastAsia" w:cs="宋体"/>
                <w:color w:val="000000"/>
                <w:kern w:val="0"/>
                <w:szCs w:val="28"/>
              </w:rPr>
              <w:t>联系电话：</w:t>
            </w:r>
            <w:r>
              <w:rPr>
                <w:rFonts w:hint="eastAsia" w:cs="宋体"/>
                <w:color w:val="000000"/>
                <w:kern w:val="0"/>
                <w:szCs w:val="28"/>
                <w:lang w:val="en-US" w:eastAsia="zh-CN"/>
              </w:rPr>
              <w:t>39290596</w:t>
            </w:r>
          </w:p>
        </w:tc>
      </w:tr>
    </w:tbl>
    <w:p w14:paraId="77DF8CE9">
      <w:pPr>
        <w:snapToGrid w:val="0"/>
        <w:spacing w:line="240" w:lineRule="auto"/>
      </w:pPr>
    </w:p>
    <w:sectPr>
      <w:headerReference r:id="rId5" w:type="default"/>
      <w:pgSz w:w="11906" w:h="16838"/>
      <w:pgMar w:top="1440" w:right="1800" w:bottom="1440" w:left="1800" w:header="708" w:footer="708" w:gutter="0"/>
      <w:cols w:space="720" w:num="1"/>
      <w:docGrid w:type="lines"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DCDB49"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720"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doNotLeaveBackslashAlone/>
    <w:useFELayout/>
    <w:compatSetting w:name="compatibilityMode" w:uri="http://schemas.microsoft.com/office/word" w:val="12"/>
  </w:compat>
  <w:docVars>
    <w:docVar w:name="commondata" w:val="eyJoZGlkIjoiMmNmODJlZjc2N2NhMWIxMDQ1NTEzMDU5MjJkMGUyMjYifQ=="/>
  </w:docVars>
  <w:rsids>
    <w:rsidRoot w:val="00D41BDB"/>
    <w:rsid w:val="000127EE"/>
    <w:rsid w:val="00013382"/>
    <w:rsid w:val="000155D2"/>
    <w:rsid w:val="00021932"/>
    <w:rsid w:val="0003058F"/>
    <w:rsid w:val="000346E7"/>
    <w:rsid w:val="00047022"/>
    <w:rsid w:val="00051B38"/>
    <w:rsid w:val="00054B60"/>
    <w:rsid w:val="00064727"/>
    <w:rsid w:val="00075E94"/>
    <w:rsid w:val="0008040F"/>
    <w:rsid w:val="000817EE"/>
    <w:rsid w:val="00084173"/>
    <w:rsid w:val="00085C36"/>
    <w:rsid w:val="00086BA1"/>
    <w:rsid w:val="00092ADC"/>
    <w:rsid w:val="00097282"/>
    <w:rsid w:val="000A3147"/>
    <w:rsid w:val="000B4A12"/>
    <w:rsid w:val="000B4C07"/>
    <w:rsid w:val="000C0113"/>
    <w:rsid w:val="000C0FA4"/>
    <w:rsid w:val="000C1B07"/>
    <w:rsid w:val="000D6606"/>
    <w:rsid w:val="000E12DC"/>
    <w:rsid w:val="000E2C63"/>
    <w:rsid w:val="000E5B60"/>
    <w:rsid w:val="000F279C"/>
    <w:rsid w:val="00106133"/>
    <w:rsid w:val="00110299"/>
    <w:rsid w:val="001122DE"/>
    <w:rsid w:val="0011271D"/>
    <w:rsid w:val="001179F6"/>
    <w:rsid w:val="00125367"/>
    <w:rsid w:val="00142D60"/>
    <w:rsid w:val="00145762"/>
    <w:rsid w:val="00147774"/>
    <w:rsid w:val="00151A11"/>
    <w:rsid w:val="00155B13"/>
    <w:rsid w:val="00170900"/>
    <w:rsid w:val="00175E19"/>
    <w:rsid w:val="00180E67"/>
    <w:rsid w:val="00182B0F"/>
    <w:rsid w:val="001B5C67"/>
    <w:rsid w:val="001C268C"/>
    <w:rsid w:val="001C2818"/>
    <w:rsid w:val="001C2BE2"/>
    <w:rsid w:val="001D18C9"/>
    <w:rsid w:val="001D42C9"/>
    <w:rsid w:val="001D7742"/>
    <w:rsid w:val="001F28C2"/>
    <w:rsid w:val="002019EA"/>
    <w:rsid w:val="00211065"/>
    <w:rsid w:val="00211D26"/>
    <w:rsid w:val="00212AE6"/>
    <w:rsid w:val="00221705"/>
    <w:rsid w:val="00225F30"/>
    <w:rsid w:val="00227EA2"/>
    <w:rsid w:val="002311C8"/>
    <w:rsid w:val="00235671"/>
    <w:rsid w:val="002448D3"/>
    <w:rsid w:val="002524FE"/>
    <w:rsid w:val="002830CC"/>
    <w:rsid w:val="002836C1"/>
    <w:rsid w:val="002845E4"/>
    <w:rsid w:val="00295557"/>
    <w:rsid w:val="002A1F14"/>
    <w:rsid w:val="002A7563"/>
    <w:rsid w:val="002B7E29"/>
    <w:rsid w:val="002C42C2"/>
    <w:rsid w:val="002D1B73"/>
    <w:rsid w:val="002E4662"/>
    <w:rsid w:val="00300A45"/>
    <w:rsid w:val="00313955"/>
    <w:rsid w:val="003142FB"/>
    <w:rsid w:val="00315DA8"/>
    <w:rsid w:val="00316F05"/>
    <w:rsid w:val="00321F86"/>
    <w:rsid w:val="00323B43"/>
    <w:rsid w:val="003306A1"/>
    <w:rsid w:val="00333203"/>
    <w:rsid w:val="003349EC"/>
    <w:rsid w:val="0033784B"/>
    <w:rsid w:val="0034528B"/>
    <w:rsid w:val="00347C8D"/>
    <w:rsid w:val="0036228E"/>
    <w:rsid w:val="0037582C"/>
    <w:rsid w:val="00381AD9"/>
    <w:rsid w:val="00387B92"/>
    <w:rsid w:val="003902C7"/>
    <w:rsid w:val="003906AD"/>
    <w:rsid w:val="003A260C"/>
    <w:rsid w:val="003A3623"/>
    <w:rsid w:val="003C34BA"/>
    <w:rsid w:val="003C53F0"/>
    <w:rsid w:val="003D37D8"/>
    <w:rsid w:val="003F1292"/>
    <w:rsid w:val="003F18A8"/>
    <w:rsid w:val="003F4750"/>
    <w:rsid w:val="003F617D"/>
    <w:rsid w:val="00406798"/>
    <w:rsid w:val="0040731E"/>
    <w:rsid w:val="00414758"/>
    <w:rsid w:val="0041600F"/>
    <w:rsid w:val="00421582"/>
    <w:rsid w:val="004263EE"/>
    <w:rsid w:val="00430EA5"/>
    <w:rsid w:val="0043133A"/>
    <w:rsid w:val="004317B5"/>
    <w:rsid w:val="0043374B"/>
    <w:rsid w:val="004358AB"/>
    <w:rsid w:val="004462B9"/>
    <w:rsid w:val="0045144E"/>
    <w:rsid w:val="004534D6"/>
    <w:rsid w:val="004625B7"/>
    <w:rsid w:val="004732A6"/>
    <w:rsid w:val="004744A9"/>
    <w:rsid w:val="00480B9B"/>
    <w:rsid w:val="004857EC"/>
    <w:rsid w:val="00487FCB"/>
    <w:rsid w:val="004969DB"/>
    <w:rsid w:val="004A0159"/>
    <w:rsid w:val="004A516E"/>
    <w:rsid w:val="004A615A"/>
    <w:rsid w:val="004B623E"/>
    <w:rsid w:val="004C60ED"/>
    <w:rsid w:val="004D098E"/>
    <w:rsid w:val="00512349"/>
    <w:rsid w:val="005233D1"/>
    <w:rsid w:val="00536C5A"/>
    <w:rsid w:val="0054163C"/>
    <w:rsid w:val="00556F8E"/>
    <w:rsid w:val="00562CB2"/>
    <w:rsid w:val="005665BC"/>
    <w:rsid w:val="005728B3"/>
    <w:rsid w:val="00574D8E"/>
    <w:rsid w:val="00582923"/>
    <w:rsid w:val="0058500E"/>
    <w:rsid w:val="005853B7"/>
    <w:rsid w:val="00586FEE"/>
    <w:rsid w:val="00587918"/>
    <w:rsid w:val="00592F29"/>
    <w:rsid w:val="005A0301"/>
    <w:rsid w:val="005A07C4"/>
    <w:rsid w:val="005A096F"/>
    <w:rsid w:val="005A68D7"/>
    <w:rsid w:val="005A7FC9"/>
    <w:rsid w:val="005B3C9F"/>
    <w:rsid w:val="005C5CF4"/>
    <w:rsid w:val="005C7D86"/>
    <w:rsid w:val="005D1832"/>
    <w:rsid w:val="005E64E5"/>
    <w:rsid w:val="005E6F19"/>
    <w:rsid w:val="005F3187"/>
    <w:rsid w:val="005F3688"/>
    <w:rsid w:val="00620CD8"/>
    <w:rsid w:val="0065102A"/>
    <w:rsid w:val="00654525"/>
    <w:rsid w:val="00664556"/>
    <w:rsid w:val="006677BC"/>
    <w:rsid w:val="00675347"/>
    <w:rsid w:val="006A0D72"/>
    <w:rsid w:val="006A1048"/>
    <w:rsid w:val="006B025F"/>
    <w:rsid w:val="006B2864"/>
    <w:rsid w:val="006C2106"/>
    <w:rsid w:val="006C4DA5"/>
    <w:rsid w:val="006F324F"/>
    <w:rsid w:val="006F6ED0"/>
    <w:rsid w:val="0071047E"/>
    <w:rsid w:val="00725C51"/>
    <w:rsid w:val="007353AB"/>
    <w:rsid w:val="00745822"/>
    <w:rsid w:val="0076264E"/>
    <w:rsid w:val="00764AD5"/>
    <w:rsid w:val="00764B9F"/>
    <w:rsid w:val="007760A4"/>
    <w:rsid w:val="0078712B"/>
    <w:rsid w:val="00792643"/>
    <w:rsid w:val="00796531"/>
    <w:rsid w:val="007B0159"/>
    <w:rsid w:val="007B1FA5"/>
    <w:rsid w:val="007E2424"/>
    <w:rsid w:val="007E6C79"/>
    <w:rsid w:val="007F3C83"/>
    <w:rsid w:val="007F5386"/>
    <w:rsid w:val="00805E84"/>
    <w:rsid w:val="008127BC"/>
    <w:rsid w:val="0082215B"/>
    <w:rsid w:val="0082590F"/>
    <w:rsid w:val="00832E59"/>
    <w:rsid w:val="00834AE6"/>
    <w:rsid w:val="008378F1"/>
    <w:rsid w:val="00842FDD"/>
    <w:rsid w:val="008616DF"/>
    <w:rsid w:val="00861CDC"/>
    <w:rsid w:val="008720D3"/>
    <w:rsid w:val="008745F9"/>
    <w:rsid w:val="008837D9"/>
    <w:rsid w:val="00885CBC"/>
    <w:rsid w:val="00890998"/>
    <w:rsid w:val="0089116F"/>
    <w:rsid w:val="0089358C"/>
    <w:rsid w:val="008947A5"/>
    <w:rsid w:val="00896567"/>
    <w:rsid w:val="00896B44"/>
    <w:rsid w:val="008A164C"/>
    <w:rsid w:val="008A21E8"/>
    <w:rsid w:val="008A4403"/>
    <w:rsid w:val="008A539F"/>
    <w:rsid w:val="008B2666"/>
    <w:rsid w:val="008B5491"/>
    <w:rsid w:val="008B7726"/>
    <w:rsid w:val="008F2CAD"/>
    <w:rsid w:val="008F4E93"/>
    <w:rsid w:val="00904303"/>
    <w:rsid w:val="00910ECD"/>
    <w:rsid w:val="00923E40"/>
    <w:rsid w:val="0092706F"/>
    <w:rsid w:val="00932F9E"/>
    <w:rsid w:val="0094629B"/>
    <w:rsid w:val="00950387"/>
    <w:rsid w:val="00962782"/>
    <w:rsid w:val="00977901"/>
    <w:rsid w:val="00992452"/>
    <w:rsid w:val="00996CC2"/>
    <w:rsid w:val="009B35A2"/>
    <w:rsid w:val="009C4FF7"/>
    <w:rsid w:val="009D2665"/>
    <w:rsid w:val="009D5B5D"/>
    <w:rsid w:val="009D7AA7"/>
    <w:rsid w:val="009F146D"/>
    <w:rsid w:val="00A267F2"/>
    <w:rsid w:val="00A300FB"/>
    <w:rsid w:val="00A366A9"/>
    <w:rsid w:val="00A40ADC"/>
    <w:rsid w:val="00A42D02"/>
    <w:rsid w:val="00A537FD"/>
    <w:rsid w:val="00A65E09"/>
    <w:rsid w:val="00A70E39"/>
    <w:rsid w:val="00A74733"/>
    <w:rsid w:val="00A835D1"/>
    <w:rsid w:val="00A933A9"/>
    <w:rsid w:val="00A959BD"/>
    <w:rsid w:val="00AA79E8"/>
    <w:rsid w:val="00AB504A"/>
    <w:rsid w:val="00AC3873"/>
    <w:rsid w:val="00AC4BE3"/>
    <w:rsid w:val="00AD1A4E"/>
    <w:rsid w:val="00AD726A"/>
    <w:rsid w:val="00AE2865"/>
    <w:rsid w:val="00AE3792"/>
    <w:rsid w:val="00AE7C8F"/>
    <w:rsid w:val="00AF1E5C"/>
    <w:rsid w:val="00AF6595"/>
    <w:rsid w:val="00AF7594"/>
    <w:rsid w:val="00B01CC4"/>
    <w:rsid w:val="00B020C2"/>
    <w:rsid w:val="00B03736"/>
    <w:rsid w:val="00B10C93"/>
    <w:rsid w:val="00B23106"/>
    <w:rsid w:val="00B278A9"/>
    <w:rsid w:val="00B36B61"/>
    <w:rsid w:val="00B419A1"/>
    <w:rsid w:val="00B7682A"/>
    <w:rsid w:val="00B81A44"/>
    <w:rsid w:val="00B921E1"/>
    <w:rsid w:val="00B92639"/>
    <w:rsid w:val="00B937E0"/>
    <w:rsid w:val="00BA279C"/>
    <w:rsid w:val="00BB769A"/>
    <w:rsid w:val="00BC0A62"/>
    <w:rsid w:val="00BD3B3A"/>
    <w:rsid w:val="00BE0296"/>
    <w:rsid w:val="00BE3524"/>
    <w:rsid w:val="00BE56F1"/>
    <w:rsid w:val="00BE5C70"/>
    <w:rsid w:val="00BE73E8"/>
    <w:rsid w:val="00BF55F5"/>
    <w:rsid w:val="00C16B53"/>
    <w:rsid w:val="00C35A6E"/>
    <w:rsid w:val="00C40CF7"/>
    <w:rsid w:val="00C50BA8"/>
    <w:rsid w:val="00C53C9E"/>
    <w:rsid w:val="00C7602F"/>
    <w:rsid w:val="00C76A69"/>
    <w:rsid w:val="00C82BFF"/>
    <w:rsid w:val="00C82C18"/>
    <w:rsid w:val="00C83D2D"/>
    <w:rsid w:val="00C87490"/>
    <w:rsid w:val="00C8756A"/>
    <w:rsid w:val="00CA6787"/>
    <w:rsid w:val="00CB6460"/>
    <w:rsid w:val="00CC18E5"/>
    <w:rsid w:val="00CD2B89"/>
    <w:rsid w:val="00CD2FD3"/>
    <w:rsid w:val="00D035BB"/>
    <w:rsid w:val="00D10032"/>
    <w:rsid w:val="00D10145"/>
    <w:rsid w:val="00D14AA7"/>
    <w:rsid w:val="00D15736"/>
    <w:rsid w:val="00D228BB"/>
    <w:rsid w:val="00D25292"/>
    <w:rsid w:val="00D3572A"/>
    <w:rsid w:val="00D35F34"/>
    <w:rsid w:val="00D41BDB"/>
    <w:rsid w:val="00D451D3"/>
    <w:rsid w:val="00D46369"/>
    <w:rsid w:val="00D52B8D"/>
    <w:rsid w:val="00D530EE"/>
    <w:rsid w:val="00D65D22"/>
    <w:rsid w:val="00D65E37"/>
    <w:rsid w:val="00D6679C"/>
    <w:rsid w:val="00D73E16"/>
    <w:rsid w:val="00D774A2"/>
    <w:rsid w:val="00D86797"/>
    <w:rsid w:val="00D9077E"/>
    <w:rsid w:val="00D90931"/>
    <w:rsid w:val="00D9132F"/>
    <w:rsid w:val="00D92986"/>
    <w:rsid w:val="00D956AE"/>
    <w:rsid w:val="00D95D90"/>
    <w:rsid w:val="00DB4313"/>
    <w:rsid w:val="00DC0BA1"/>
    <w:rsid w:val="00DC0F56"/>
    <w:rsid w:val="00DC25BB"/>
    <w:rsid w:val="00DC7307"/>
    <w:rsid w:val="00DD32AF"/>
    <w:rsid w:val="00DD36BF"/>
    <w:rsid w:val="00DD404E"/>
    <w:rsid w:val="00DD6316"/>
    <w:rsid w:val="00DD7269"/>
    <w:rsid w:val="00DE679D"/>
    <w:rsid w:val="00DF1017"/>
    <w:rsid w:val="00E02F33"/>
    <w:rsid w:val="00E06453"/>
    <w:rsid w:val="00E0755C"/>
    <w:rsid w:val="00E14B98"/>
    <w:rsid w:val="00E17BF3"/>
    <w:rsid w:val="00E30063"/>
    <w:rsid w:val="00E47182"/>
    <w:rsid w:val="00E535D4"/>
    <w:rsid w:val="00E644E9"/>
    <w:rsid w:val="00E71A8E"/>
    <w:rsid w:val="00E82FAF"/>
    <w:rsid w:val="00EB0A7B"/>
    <w:rsid w:val="00EB5184"/>
    <w:rsid w:val="00EC33A8"/>
    <w:rsid w:val="00EC47A8"/>
    <w:rsid w:val="00ED3ED8"/>
    <w:rsid w:val="00ED4019"/>
    <w:rsid w:val="00EE5352"/>
    <w:rsid w:val="00EF7DBA"/>
    <w:rsid w:val="00F1394E"/>
    <w:rsid w:val="00F13DBA"/>
    <w:rsid w:val="00F146EA"/>
    <w:rsid w:val="00F23BEC"/>
    <w:rsid w:val="00F24740"/>
    <w:rsid w:val="00F30412"/>
    <w:rsid w:val="00F31F3E"/>
    <w:rsid w:val="00F35797"/>
    <w:rsid w:val="00F578B2"/>
    <w:rsid w:val="00F664D7"/>
    <w:rsid w:val="00F70319"/>
    <w:rsid w:val="00F95C26"/>
    <w:rsid w:val="00FA239E"/>
    <w:rsid w:val="00FA2C0B"/>
    <w:rsid w:val="00FB0E81"/>
    <w:rsid w:val="00FC0FEB"/>
    <w:rsid w:val="00FD24DA"/>
    <w:rsid w:val="00FE4809"/>
    <w:rsid w:val="00FF41A7"/>
    <w:rsid w:val="023B18D5"/>
    <w:rsid w:val="07E249F6"/>
    <w:rsid w:val="15FC75D7"/>
    <w:rsid w:val="2D245A77"/>
    <w:rsid w:val="2F501E29"/>
    <w:rsid w:val="3D3B0680"/>
    <w:rsid w:val="43881BA8"/>
    <w:rsid w:val="46387A28"/>
    <w:rsid w:val="52E61EC7"/>
    <w:rsid w:val="581821A4"/>
    <w:rsid w:val="6033319B"/>
    <w:rsid w:val="60B769F5"/>
    <w:rsid w:val="64A70CE9"/>
    <w:rsid w:val="68584F55"/>
    <w:rsid w:val="6F4F3411"/>
    <w:rsid w:val="71020952"/>
    <w:rsid w:val="778B00E1"/>
    <w:rsid w:val="77ED5438"/>
    <w:rsid w:val="78B278F6"/>
    <w:rsid w:val="7BFC67F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微软雅黑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name="header"/>
    <w:lsdException w:qFormat="1" w:unhideWhenUsed="0"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jc w:val="both"/>
    </w:pPr>
    <w:rPr>
      <w:rFonts w:ascii="Times New Roman" w:hAnsi="Times New Roman" w:eastAsia="仿宋_GB2312" w:cs="Times New Roman"/>
      <w:kern w:val="2"/>
      <w:sz w:val="28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qFormat/>
    <w:uiPriority w:val="0"/>
    <w:pPr>
      <w:ind w:left="100" w:leftChars="2500"/>
    </w:pPr>
  </w:style>
  <w:style w:type="paragraph" w:styleId="3">
    <w:name w:val="Balloon Text"/>
    <w:basedOn w:val="1"/>
    <w:link w:val="8"/>
    <w:unhideWhenUsed/>
    <w:qFormat/>
    <w:uiPriority w:val="99"/>
    <w:pPr>
      <w:spacing w:line="240" w:lineRule="auto"/>
    </w:pPr>
    <w:rPr>
      <w:sz w:val="18"/>
      <w:szCs w:val="18"/>
    </w:rPr>
  </w:style>
  <w:style w:type="paragraph" w:styleId="4">
    <w:name w:val="footer"/>
    <w:basedOn w:val="1"/>
    <w:link w:val="9"/>
    <w:semiHidden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5">
    <w:name w:val="header"/>
    <w:basedOn w:val="1"/>
    <w:link w:val="10"/>
    <w:semiHidden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8">
    <w:name w:val="批注框文本 Char"/>
    <w:link w:val="3"/>
    <w:semiHidden/>
    <w:qFormat/>
    <w:uiPriority w:val="99"/>
    <w:rPr>
      <w:rFonts w:ascii="Times New Roman" w:hAnsi="Times New Roman" w:eastAsia="仿宋_GB2312"/>
      <w:kern w:val="2"/>
      <w:sz w:val="18"/>
      <w:szCs w:val="18"/>
    </w:rPr>
  </w:style>
  <w:style w:type="character" w:customStyle="1" w:styleId="9">
    <w:name w:val="页脚 Char"/>
    <w:link w:val="4"/>
    <w:semiHidden/>
    <w:qFormat/>
    <w:locked/>
    <w:uiPriority w:val="99"/>
    <w:rPr>
      <w:rFonts w:ascii="Times New Roman" w:hAnsi="Times New Roman" w:eastAsia="仿宋_GB2312" w:cs="Times New Roman"/>
      <w:kern w:val="2"/>
      <w:sz w:val="18"/>
      <w:szCs w:val="18"/>
    </w:rPr>
  </w:style>
  <w:style w:type="character" w:customStyle="1" w:styleId="10">
    <w:name w:val="页眉 Char"/>
    <w:link w:val="5"/>
    <w:semiHidden/>
    <w:qFormat/>
    <w:locked/>
    <w:uiPriority w:val="99"/>
    <w:rPr>
      <w:rFonts w:ascii="Times New Roman" w:hAnsi="Times New Roman" w:eastAsia="仿宋_GB2312" w:cs="Times New Roman"/>
      <w:kern w:val="2"/>
      <w:sz w:val="18"/>
      <w:szCs w:val="18"/>
    </w:rPr>
  </w:style>
  <w:style w:type="paragraph" w:customStyle="1" w:styleId="11">
    <w:name w:val="Char"/>
    <w:basedOn w:val="1"/>
    <w:qFormat/>
    <w:uiPriority w:val="99"/>
    <w:pPr>
      <w:spacing w:line="240" w:lineRule="auto"/>
    </w:pPr>
    <w:rPr>
      <w:rFonts w:ascii="Tahoma" w:hAnsi="Tahoma" w:eastAsia="宋体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1</Pages>
  <Words>345</Words>
  <Characters>368</Characters>
  <Lines>2</Lines>
  <Paragraphs>1</Paragraphs>
  <TotalTime>1</TotalTime>
  <ScaleCrop>false</ScaleCrop>
  <LinksUpToDate>false</LinksUpToDate>
  <CharactersWithSpaces>396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2026-04-23T04:32:00Z</dcterms:created>
  <dc:creator>Sky123.Org</dc:creator>
  <cp:lastModifiedBy>peixianws</cp:lastModifiedBy>
  <cp:lastPrinted>2015-03-19T01:03:00Z</cp:lastPrinted>
  <dcterms:modified xsi:type="dcterms:W3CDTF">2026-05-25T01:57:24Z</dcterms:modified>
  <dc:title>关于对青浦区第四届人民代表大会第六次会议</dc:title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45D9DCAD43B6449492566F3B5864A6FB_13</vt:lpwstr>
  </property>
  <property fmtid="{D5CDD505-2E9C-101B-9397-08002B2CF9AE}" pid="4" name="KSOTemplateDocerSaveRecord">
    <vt:lpwstr>eyJoZGlkIjoiMmNmODJlZjc2N2NhMWIxMDQ1NTEzMDU5MjJkMGUyMjYiLCJ1c2VySWQiOiIyMTk0NzA4In0=</vt:lpwstr>
  </property>
</Properties>
</file>